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81" w:rsidRPr="00902681" w:rsidRDefault="00902681" w:rsidP="00902681">
      <w:pPr>
        <w:spacing w:after="0" w:line="240" w:lineRule="auto"/>
        <w:ind w:left="1985"/>
        <w:rPr>
          <w:rFonts w:ascii="Times New Roman" w:hAnsi="Times New Roman"/>
          <w:b/>
          <w:sz w:val="32"/>
          <w:szCs w:val="32"/>
          <w:lang w:val="uk-UA" w:eastAsia="ru-RU"/>
        </w:rPr>
      </w:pPr>
      <w:r>
        <w:rPr>
          <w:rFonts w:ascii="Times New Roman" w:hAnsi="Times New Roman"/>
          <w:b/>
          <w:noProof/>
          <w:sz w:val="32"/>
          <w:szCs w:val="32"/>
          <w:lang w:eastAsia="ru-RU"/>
        </w:rPr>
        <w:drawing>
          <wp:anchor distT="0" distB="0" distL="114300" distR="114300" simplePos="0" relativeHeight="251671552" behindDoc="1" locked="0" layoutInCell="1" allowOverlap="0">
            <wp:simplePos x="0" y="0"/>
            <wp:positionH relativeFrom="column">
              <wp:posOffset>160020</wp:posOffset>
            </wp:positionH>
            <wp:positionV relativeFrom="paragraph">
              <wp:posOffset>-191770</wp:posOffset>
            </wp:positionV>
            <wp:extent cx="1003935" cy="1028700"/>
            <wp:effectExtent l="19050" t="0" r="5715" b="0"/>
            <wp:wrapNone/>
            <wp:docPr id="23"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902681">
        <w:rPr>
          <w:rFonts w:ascii="Times New Roman" w:hAnsi="Times New Roman"/>
          <w:b/>
          <w:sz w:val="32"/>
          <w:szCs w:val="32"/>
          <w:lang w:val="uk-UA" w:eastAsia="ru-RU"/>
        </w:rPr>
        <w:t xml:space="preserve">ПРОФЕСІЙНА СПІЛКА </w:t>
      </w:r>
    </w:p>
    <w:p w:rsidR="00902681" w:rsidRPr="00902681" w:rsidRDefault="00902681" w:rsidP="00902681">
      <w:pPr>
        <w:spacing w:after="0" w:line="240" w:lineRule="auto"/>
        <w:ind w:left="1980"/>
        <w:rPr>
          <w:rFonts w:ascii="Times New Roman" w:hAnsi="Times New Roman"/>
          <w:b/>
          <w:sz w:val="32"/>
          <w:szCs w:val="32"/>
          <w:lang w:val="uk-UA" w:eastAsia="ru-RU"/>
        </w:rPr>
      </w:pPr>
      <w:r w:rsidRPr="00902681">
        <w:rPr>
          <w:rFonts w:ascii="Times New Roman" w:hAnsi="Times New Roman"/>
          <w:b/>
          <w:sz w:val="32"/>
          <w:szCs w:val="32"/>
          <w:lang w:val="uk-UA" w:eastAsia="ru-RU"/>
        </w:rPr>
        <w:t>ПРАЦІВНИКІВ ДЕРЖАВНИХ УСТАНОВ УКРАЇНИ</w:t>
      </w:r>
    </w:p>
    <w:p w:rsidR="00902681" w:rsidRPr="00902681" w:rsidRDefault="00902681" w:rsidP="00902681">
      <w:pPr>
        <w:spacing w:after="0" w:line="240" w:lineRule="auto"/>
        <w:jc w:val="center"/>
        <w:rPr>
          <w:rFonts w:ascii="Times New Roman" w:hAnsi="Times New Roman"/>
          <w:sz w:val="32"/>
          <w:szCs w:val="32"/>
          <w:u w:val="single"/>
          <w:lang w:val="uk-UA" w:eastAsia="ru-RU"/>
        </w:rPr>
      </w:pPr>
      <w:r w:rsidRPr="00902681">
        <w:rPr>
          <w:rFonts w:ascii="Times New Roman" w:hAnsi="Times New Roman"/>
          <w:sz w:val="32"/>
          <w:szCs w:val="32"/>
          <w:u w:val="single"/>
          <w:lang w:val="uk-UA" w:eastAsia="ru-RU"/>
        </w:rPr>
        <w:t>_________________________________________________________</w:t>
      </w:r>
    </w:p>
    <w:p w:rsidR="00902681" w:rsidRPr="00902681" w:rsidRDefault="00902681" w:rsidP="00902681">
      <w:pPr>
        <w:spacing w:after="0" w:line="240" w:lineRule="auto"/>
        <w:jc w:val="center"/>
        <w:rPr>
          <w:rFonts w:ascii="Times New Roman" w:hAnsi="Times New Roman"/>
          <w:b/>
          <w:sz w:val="28"/>
          <w:szCs w:val="28"/>
          <w:lang w:val="uk-UA" w:eastAsia="ru-RU"/>
        </w:rPr>
      </w:pPr>
      <w:r w:rsidRPr="00902681">
        <w:rPr>
          <w:rFonts w:ascii="Times New Roman" w:hAnsi="Times New Roman"/>
          <w:b/>
          <w:sz w:val="28"/>
          <w:szCs w:val="28"/>
          <w:lang w:val="uk-UA" w:eastAsia="ru-RU"/>
        </w:rPr>
        <w:t>ПРЕЗИДІЯ ЦЕНТРАЛЬНОГО КОМІТЕТУ</w:t>
      </w: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center"/>
        <w:rPr>
          <w:rFonts w:ascii="Times New Roman" w:hAnsi="Times New Roman"/>
          <w:b/>
          <w:sz w:val="28"/>
          <w:szCs w:val="28"/>
          <w:lang w:val="uk-UA" w:eastAsia="ru-RU"/>
        </w:rPr>
      </w:pPr>
      <w:r w:rsidRPr="00902681">
        <w:rPr>
          <w:rFonts w:ascii="Times New Roman" w:hAnsi="Times New Roman"/>
          <w:b/>
          <w:sz w:val="28"/>
          <w:szCs w:val="28"/>
          <w:lang w:val="uk-UA" w:eastAsia="ru-RU"/>
        </w:rPr>
        <w:t>П О С Т А Н О В А</w:t>
      </w:r>
    </w:p>
    <w:p w:rsidR="00902681" w:rsidRPr="00902681" w:rsidRDefault="00902681" w:rsidP="00902681">
      <w:pPr>
        <w:spacing w:after="0" w:line="240" w:lineRule="auto"/>
        <w:jc w:val="center"/>
        <w:rPr>
          <w:rFonts w:ascii="Times New Roman" w:hAnsi="Times New Roman"/>
          <w:b/>
          <w:sz w:val="32"/>
          <w:szCs w:val="32"/>
          <w:lang w:val="uk-UA" w:eastAsia="ru-RU"/>
        </w:rPr>
      </w:pPr>
    </w:p>
    <w:p w:rsidR="00902681" w:rsidRPr="001930C3" w:rsidRDefault="00902681" w:rsidP="00902681">
      <w:pPr>
        <w:spacing w:after="0" w:line="240" w:lineRule="auto"/>
        <w:jc w:val="both"/>
        <w:rPr>
          <w:rFonts w:ascii="Times New Roman" w:hAnsi="Times New Roman"/>
          <w:b/>
          <w:sz w:val="28"/>
          <w:szCs w:val="28"/>
          <w:u w:val="single"/>
          <w:lang w:val="uk-UA" w:eastAsia="ru-RU"/>
        </w:rPr>
      </w:pPr>
      <w:r w:rsidRPr="00902681">
        <w:rPr>
          <w:rFonts w:ascii="Times New Roman" w:hAnsi="Times New Roman"/>
          <w:b/>
          <w:sz w:val="28"/>
          <w:szCs w:val="28"/>
          <w:u w:val="single"/>
          <w:lang w:eastAsia="ru-RU"/>
        </w:rPr>
        <w:t>27</w:t>
      </w:r>
      <w:r w:rsidRPr="00902681">
        <w:rPr>
          <w:rFonts w:ascii="Times New Roman" w:hAnsi="Times New Roman"/>
          <w:b/>
          <w:sz w:val="28"/>
          <w:szCs w:val="28"/>
          <w:u w:val="single"/>
          <w:lang w:val="uk-UA" w:eastAsia="ru-RU"/>
        </w:rPr>
        <w:t>.1</w:t>
      </w:r>
      <w:r w:rsidRPr="00902681">
        <w:rPr>
          <w:rFonts w:ascii="Times New Roman" w:hAnsi="Times New Roman"/>
          <w:b/>
          <w:sz w:val="28"/>
          <w:szCs w:val="28"/>
          <w:u w:val="single"/>
          <w:lang w:eastAsia="ru-RU"/>
        </w:rPr>
        <w:t>1</w:t>
      </w:r>
      <w:r w:rsidRPr="00902681">
        <w:rPr>
          <w:rFonts w:ascii="Times New Roman" w:hAnsi="Times New Roman"/>
          <w:b/>
          <w:sz w:val="28"/>
          <w:szCs w:val="28"/>
          <w:u w:val="single"/>
          <w:lang w:val="uk-UA" w:eastAsia="ru-RU"/>
        </w:rPr>
        <w:t>.201</w:t>
      </w:r>
      <w:r w:rsidRPr="00902681">
        <w:rPr>
          <w:rFonts w:ascii="Times New Roman" w:hAnsi="Times New Roman"/>
          <w:b/>
          <w:sz w:val="28"/>
          <w:szCs w:val="28"/>
          <w:u w:val="single"/>
          <w:lang w:eastAsia="ru-RU"/>
        </w:rPr>
        <w:t>8</w:t>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t>м. Київ</w:t>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r>
      <w:r w:rsidRPr="00902681">
        <w:rPr>
          <w:rFonts w:ascii="Times New Roman" w:hAnsi="Times New Roman"/>
          <w:b/>
          <w:sz w:val="28"/>
          <w:szCs w:val="28"/>
          <w:lang w:val="uk-UA" w:eastAsia="ru-RU"/>
        </w:rPr>
        <w:tab/>
        <w:t xml:space="preserve">№ </w:t>
      </w:r>
      <w:r w:rsidRPr="00902681">
        <w:rPr>
          <w:rFonts w:ascii="Times New Roman" w:hAnsi="Times New Roman"/>
          <w:b/>
          <w:sz w:val="28"/>
          <w:szCs w:val="28"/>
          <w:u w:val="single"/>
          <w:lang w:val="uk-UA" w:eastAsia="ru-RU"/>
        </w:rPr>
        <w:t>П-</w:t>
      </w:r>
      <w:r w:rsidRPr="00902681">
        <w:rPr>
          <w:rFonts w:ascii="Times New Roman" w:hAnsi="Times New Roman"/>
          <w:b/>
          <w:sz w:val="28"/>
          <w:szCs w:val="28"/>
          <w:u w:val="single"/>
          <w:lang w:eastAsia="ru-RU"/>
        </w:rPr>
        <w:t>13-</w:t>
      </w:r>
      <w:r w:rsidR="001930C3">
        <w:rPr>
          <w:rFonts w:ascii="Times New Roman" w:hAnsi="Times New Roman"/>
          <w:b/>
          <w:sz w:val="28"/>
          <w:szCs w:val="28"/>
          <w:u w:val="single"/>
          <w:lang w:val="uk-UA" w:eastAsia="ru-RU"/>
        </w:rPr>
        <w:t>5</w:t>
      </w:r>
    </w:p>
    <w:p w:rsidR="00902681" w:rsidRPr="00902681" w:rsidRDefault="00902681" w:rsidP="00902681">
      <w:pPr>
        <w:spacing w:after="0" w:line="240" w:lineRule="auto"/>
        <w:rPr>
          <w:rFonts w:ascii="Times New Roman" w:hAnsi="Times New Roman"/>
          <w:sz w:val="28"/>
          <w:szCs w:val="28"/>
          <w:lang w:val="uk-UA" w:eastAsia="ru-RU"/>
        </w:rPr>
      </w:pPr>
    </w:p>
    <w:p w:rsidR="00902681" w:rsidRPr="00902681" w:rsidRDefault="00902681" w:rsidP="00902681">
      <w:pPr>
        <w:spacing w:after="0" w:line="240" w:lineRule="auto"/>
        <w:rPr>
          <w:rFonts w:ascii="Times New Roman" w:hAnsi="Times New Roman"/>
          <w:sz w:val="28"/>
          <w:szCs w:val="28"/>
          <w:lang w:val="uk-UA" w:eastAsia="ru-RU"/>
        </w:rPr>
      </w:pPr>
    </w:p>
    <w:p w:rsidR="00902681" w:rsidRPr="00902681" w:rsidRDefault="00902681" w:rsidP="00902681">
      <w:pPr>
        <w:spacing w:after="0" w:line="240" w:lineRule="auto"/>
        <w:ind w:right="5319"/>
        <w:rPr>
          <w:rFonts w:ascii="Times New Roman" w:hAnsi="Times New Roman"/>
          <w:b/>
          <w:sz w:val="28"/>
          <w:szCs w:val="28"/>
          <w:lang w:val="uk-UA" w:eastAsia="ru-RU"/>
        </w:rPr>
      </w:pPr>
      <w:r w:rsidRPr="00902681">
        <w:rPr>
          <w:rFonts w:ascii="Times New Roman" w:hAnsi="Times New Roman"/>
          <w:b/>
          <w:sz w:val="28"/>
          <w:szCs w:val="28"/>
          <w:lang w:val="uk-UA" w:eastAsia="ru-RU"/>
        </w:rPr>
        <w:t>Про План роботи Молодіжної ради Професійної спілки працівників державних установ України на 201</w:t>
      </w:r>
      <w:r w:rsidRPr="00902681">
        <w:rPr>
          <w:rFonts w:ascii="Times New Roman" w:hAnsi="Times New Roman"/>
          <w:b/>
          <w:sz w:val="28"/>
          <w:szCs w:val="28"/>
          <w:lang w:eastAsia="ru-RU"/>
        </w:rPr>
        <w:t>9</w:t>
      </w:r>
      <w:r w:rsidRPr="00902681">
        <w:rPr>
          <w:rFonts w:ascii="Times New Roman" w:hAnsi="Times New Roman"/>
          <w:b/>
          <w:sz w:val="28"/>
          <w:szCs w:val="28"/>
          <w:lang w:val="uk-UA" w:eastAsia="ru-RU"/>
        </w:rPr>
        <w:t xml:space="preserve"> рік</w:t>
      </w:r>
    </w:p>
    <w:p w:rsidR="00902681" w:rsidRPr="00902681" w:rsidRDefault="00902681" w:rsidP="00902681">
      <w:pPr>
        <w:spacing w:after="0" w:line="240" w:lineRule="auto"/>
        <w:rPr>
          <w:rFonts w:ascii="Times New Roman" w:hAnsi="Times New Roman"/>
          <w:sz w:val="28"/>
          <w:szCs w:val="28"/>
          <w:lang w:val="uk-UA" w:eastAsia="ru-RU"/>
        </w:rPr>
      </w:pPr>
    </w:p>
    <w:p w:rsidR="00902681" w:rsidRPr="00902681" w:rsidRDefault="00902681" w:rsidP="00902681">
      <w:pPr>
        <w:spacing w:after="0" w:line="240" w:lineRule="auto"/>
        <w:jc w:val="both"/>
        <w:rPr>
          <w:rFonts w:ascii="Times New Roman" w:hAnsi="Times New Roman"/>
          <w:sz w:val="28"/>
          <w:szCs w:val="28"/>
          <w:lang w:val="uk-UA" w:eastAsia="ru-RU"/>
        </w:rPr>
      </w:pPr>
      <w:r w:rsidRPr="00902681">
        <w:rPr>
          <w:rFonts w:ascii="Times New Roman" w:hAnsi="Times New Roman"/>
          <w:sz w:val="28"/>
          <w:szCs w:val="28"/>
          <w:lang w:val="uk-UA" w:eastAsia="ru-RU"/>
        </w:rPr>
        <w:tab/>
        <w:t>З метою реалізації молодіжної політики у Профспілці та відповідно до Положення про Молодіжну раду Професійної спілки працівників державних установ України (далі – Профспілка), затвердженого постановою президії ЦК Профспілки від 20.11.2012 № П-9-6, президія ЦК Профспілки</w:t>
      </w:r>
    </w:p>
    <w:p w:rsidR="00902681" w:rsidRPr="00902681" w:rsidRDefault="00902681" w:rsidP="00902681">
      <w:pPr>
        <w:spacing w:after="0" w:line="240" w:lineRule="auto"/>
        <w:jc w:val="both"/>
        <w:rPr>
          <w:rFonts w:ascii="Times New Roman" w:hAnsi="Times New Roman"/>
          <w:sz w:val="28"/>
          <w:szCs w:val="28"/>
          <w:lang w:val="uk-UA" w:eastAsia="ru-RU"/>
        </w:rPr>
      </w:pPr>
    </w:p>
    <w:p w:rsidR="00902681" w:rsidRPr="00902681" w:rsidRDefault="00902681" w:rsidP="00902681">
      <w:pPr>
        <w:spacing w:after="0" w:line="240" w:lineRule="auto"/>
        <w:jc w:val="both"/>
        <w:rPr>
          <w:rFonts w:ascii="Times New Roman" w:hAnsi="Times New Roman"/>
          <w:sz w:val="28"/>
          <w:szCs w:val="28"/>
          <w:lang w:val="uk-UA" w:eastAsia="ru-RU"/>
        </w:rPr>
      </w:pPr>
      <w:r w:rsidRPr="00902681">
        <w:rPr>
          <w:rFonts w:ascii="Times New Roman" w:hAnsi="Times New Roman"/>
          <w:b/>
          <w:sz w:val="28"/>
          <w:szCs w:val="28"/>
          <w:lang w:val="uk-UA" w:eastAsia="ru-RU"/>
        </w:rPr>
        <w:t>ПОСТАНОВЛЯЄ</w:t>
      </w:r>
      <w:r w:rsidRPr="00902681">
        <w:rPr>
          <w:rFonts w:ascii="Times New Roman" w:hAnsi="Times New Roman"/>
          <w:sz w:val="28"/>
          <w:szCs w:val="28"/>
          <w:lang w:val="uk-UA" w:eastAsia="ru-RU"/>
        </w:rPr>
        <w:t>:</w:t>
      </w:r>
    </w:p>
    <w:p w:rsidR="00902681" w:rsidRPr="00902681" w:rsidRDefault="00902681" w:rsidP="00902681">
      <w:pPr>
        <w:spacing w:after="0" w:line="240" w:lineRule="auto"/>
        <w:jc w:val="both"/>
        <w:rPr>
          <w:rFonts w:ascii="Times New Roman" w:hAnsi="Times New Roman"/>
          <w:sz w:val="28"/>
          <w:szCs w:val="28"/>
          <w:lang w:val="uk-UA" w:eastAsia="ru-RU"/>
        </w:rPr>
      </w:pPr>
    </w:p>
    <w:p w:rsidR="00902681" w:rsidRPr="00902681" w:rsidRDefault="00902681" w:rsidP="00902681">
      <w:pPr>
        <w:numPr>
          <w:ilvl w:val="0"/>
          <w:numId w:val="7"/>
        </w:numPr>
        <w:tabs>
          <w:tab w:val="left" w:pos="1260"/>
        </w:tabs>
        <w:spacing w:after="0" w:line="240" w:lineRule="auto"/>
        <w:ind w:left="0" w:firstLine="720"/>
        <w:jc w:val="both"/>
        <w:rPr>
          <w:rFonts w:ascii="Times New Roman" w:hAnsi="Times New Roman"/>
          <w:sz w:val="28"/>
          <w:szCs w:val="28"/>
          <w:lang w:val="uk-UA" w:eastAsia="ru-RU"/>
        </w:rPr>
      </w:pPr>
      <w:r w:rsidRPr="00902681">
        <w:rPr>
          <w:rFonts w:ascii="Times New Roman" w:hAnsi="Times New Roman"/>
          <w:sz w:val="28"/>
          <w:szCs w:val="28"/>
          <w:lang w:val="uk-UA" w:eastAsia="ru-RU"/>
        </w:rPr>
        <w:t>Затвердити План роботи Молодіжної ради Професійної спілки працівників державних установ України на 201</w:t>
      </w:r>
      <w:r w:rsidRPr="00902681">
        <w:rPr>
          <w:rFonts w:ascii="Times New Roman" w:hAnsi="Times New Roman"/>
          <w:sz w:val="28"/>
          <w:szCs w:val="28"/>
          <w:lang w:eastAsia="ru-RU"/>
        </w:rPr>
        <w:t>9</w:t>
      </w:r>
      <w:r w:rsidRPr="00902681">
        <w:rPr>
          <w:rFonts w:ascii="Times New Roman" w:hAnsi="Times New Roman"/>
          <w:sz w:val="28"/>
          <w:szCs w:val="28"/>
          <w:lang w:val="uk-UA" w:eastAsia="ru-RU"/>
        </w:rPr>
        <w:t xml:space="preserve"> рік (додаток).</w:t>
      </w:r>
    </w:p>
    <w:p w:rsidR="00902681" w:rsidRPr="00902681" w:rsidRDefault="00902681" w:rsidP="00902681">
      <w:pPr>
        <w:numPr>
          <w:ilvl w:val="0"/>
          <w:numId w:val="7"/>
        </w:numPr>
        <w:tabs>
          <w:tab w:val="left" w:pos="1260"/>
        </w:tabs>
        <w:spacing w:after="0" w:line="240" w:lineRule="auto"/>
        <w:ind w:left="0" w:firstLine="720"/>
        <w:jc w:val="both"/>
        <w:rPr>
          <w:rFonts w:ascii="Times New Roman" w:hAnsi="Times New Roman"/>
          <w:sz w:val="28"/>
          <w:szCs w:val="28"/>
          <w:lang w:val="uk-UA" w:eastAsia="ru-RU"/>
        </w:rPr>
      </w:pPr>
      <w:r w:rsidRPr="00902681">
        <w:rPr>
          <w:rFonts w:ascii="Times New Roman" w:hAnsi="Times New Roman"/>
          <w:sz w:val="28"/>
          <w:szCs w:val="28"/>
          <w:lang w:val="uk-UA" w:eastAsia="ru-RU"/>
        </w:rPr>
        <w:t xml:space="preserve">Контроль за виконанням постанови покласти на голову Молодіжної ради Профспілки Гузь О.І. </w:t>
      </w: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both"/>
        <w:rPr>
          <w:rFonts w:ascii="Times New Roman" w:hAnsi="Times New Roman"/>
          <w:b/>
          <w:sz w:val="28"/>
          <w:szCs w:val="28"/>
          <w:lang w:val="uk-UA" w:eastAsia="ru-RU"/>
        </w:rPr>
      </w:pPr>
    </w:p>
    <w:p w:rsidR="00902681" w:rsidRDefault="00902681" w:rsidP="00902681">
      <w:pPr>
        <w:spacing w:after="0" w:line="240" w:lineRule="auto"/>
        <w:rPr>
          <w:rFonts w:ascii="Times New Roman" w:hAnsi="Times New Roman"/>
          <w:b/>
          <w:sz w:val="28"/>
          <w:szCs w:val="28"/>
          <w:lang w:val="uk-UA" w:eastAsia="ru-RU"/>
        </w:rPr>
        <w:sectPr w:rsidR="00902681" w:rsidSect="006C364D">
          <w:pgSz w:w="11906" w:h="16838"/>
          <w:pgMar w:top="1134" w:right="851" w:bottom="1134" w:left="1701" w:header="709" w:footer="709" w:gutter="0"/>
          <w:cols w:space="708"/>
          <w:docGrid w:linePitch="360"/>
        </w:sectPr>
      </w:pPr>
      <w:r w:rsidRPr="00902681">
        <w:rPr>
          <w:rFonts w:ascii="Times New Roman" w:hAnsi="Times New Roman"/>
          <w:b/>
          <w:sz w:val="28"/>
          <w:szCs w:val="28"/>
          <w:lang w:val="uk-UA" w:eastAsia="ru-RU"/>
        </w:rPr>
        <w:t xml:space="preserve">   Голова Профспілки                                                                     Ю.М.Піжук</w:t>
      </w:r>
    </w:p>
    <w:p w:rsidR="00902681" w:rsidRPr="00902681" w:rsidRDefault="00902681" w:rsidP="00902681">
      <w:pPr>
        <w:shd w:val="clear" w:color="auto" w:fill="FFFFFF"/>
        <w:spacing w:after="0" w:line="240" w:lineRule="auto"/>
        <w:ind w:left="5670" w:firstLine="4820"/>
        <w:jc w:val="both"/>
        <w:outlineLvl w:val="0"/>
        <w:rPr>
          <w:rFonts w:ascii="Times New Roman" w:hAnsi="Times New Roman"/>
          <w:sz w:val="28"/>
          <w:szCs w:val="28"/>
          <w:lang w:val="uk-UA" w:eastAsia="ru-RU"/>
        </w:rPr>
      </w:pPr>
      <w:r w:rsidRPr="00902681">
        <w:rPr>
          <w:rFonts w:ascii="Times New Roman" w:hAnsi="Times New Roman"/>
          <w:sz w:val="28"/>
          <w:szCs w:val="28"/>
          <w:lang w:val="uk-UA" w:eastAsia="ru-RU"/>
        </w:rPr>
        <w:lastRenderedPageBreak/>
        <w:t>Затверджено</w:t>
      </w:r>
    </w:p>
    <w:p w:rsidR="00902681" w:rsidRPr="00902681" w:rsidRDefault="00902681" w:rsidP="00902681">
      <w:pPr>
        <w:shd w:val="clear" w:color="auto" w:fill="FFFFFF"/>
        <w:spacing w:after="0" w:line="240" w:lineRule="auto"/>
        <w:ind w:left="5670" w:firstLine="4820"/>
        <w:jc w:val="both"/>
        <w:rPr>
          <w:rFonts w:ascii="Times New Roman" w:hAnsi="Times New Roman"/>
          <w:sz w:val="28"/>
          <w:szCs w:val="28"/>
          <w:lang w:val="uk-UA" w:eastAsia="ru-RU"/>
        </w:rPr>
      </w:pPr>
      <w:r w:rsidRPr="00902681">
        <w:rPr>
          <w:rFonts w:ascii="Times New Roman" w:hAnsi="Times New Roman"/>
          <w:sz w:val="28"/>
          <w:szCs w:val="28"/>
          <w:lang w:val="uk-UA" w:eastAsia="ru-RU"/>
        </w:rPr>
        <w:t xml:space="preserve">постановою президії </w:t>
      </w:r>
    </w:p>
    <w:p w:rsidR="00902681" w:rsidRPr="00902681" w:rsidRDefault="00902681" w:rsidP="00902681">
      <w:pPr>
        <w:shd w:val="clear" w:color="auto" w:fill="FFFFFF"/>
        <w:spacing w:after="0" w:line="240" w:lineRule="auto"/>
        <w:ind w:left="10490"/>
        <w:jc w:val="both"/>
        <w:rPr>
          <w:rFonts w:ascii="Times New Roman" w:hAnsi="Times New Roman"/>
          <w:sz w:val="28"/>
          <w:szCs w:val="28"/>
          <w:lang w:eastAsia="ru-RU"/>
        </w:rPr>
      </w:pPr>
      <w:r w:rsidRPr="00902681">
        <w:rPr>
          <w:rFonts w:ascii="Times New Roman" w:hAnsi="Times New Roman"/>
          <w:sz w:val="28"/>
          <w:szCs w:val="28"/>
          <w:lang w:val="uk-UA" w:eastAsia="ru-RU"/>
        </w:rPr>
        <w:t xml:space="preserve">ЦК Профспілки від </w:t>
      </w:r>
      <w:r w:rsidRPr="00902681">
        <w:rPr>
          <w:rFonts w:ascii="Times New Roman" w:hAnsi="Times New Roman"/>
          <w:sz w:val="28"/>
          <w:szCs w:val="28"/>
          <w:lang w:eastAsia="ru-RU"/>
        </w:rPr>
        <w:t>27</w:t>
      </w:r>
      <w:r w:rsidRPr="00902681">
        <w:rPr>
          <w:rFonts w:ascii="Times New Roman" w:hAnsi="Times New Roman"/>
          <w:sz w:val="28"/>
          <w:szCs w:val="28"/>
          <w:lang w:val="uk-UA" w:eastAsia="ru-RU"/>
        </w:rPr>
        <w:t>.1</w:t>
      </w:r>
      <w:r w:rsidRPr="00902681">
        <w:rPr>
          <w:rFonts w:ascii="Times New Roman" w:hAnsi="Times New Roman"/>
          <w:sz w:val="28"/>
          <w:szCs w:val="28"/>
          <w:lang w:eastAsia="ru-RU"/>
        </w:rPr>
        <w:t>1</w:t>
      </w:r>
      <w:r w:rsidRPr="00902681">
        <w:rPr>
          <w:rFonts w:ascii="Times New Roman" w:hAnsi="Times New Roman"/>
          <w:sz w:val="28"/>
          <w:szCs w:val="28"/>
          <w:lang w:val="uk-UA" w:eastAsia="ru-RU"/>
        </w:rPr>
        <w:t>.201</w:t>
      </w:r>
      <w:r w:rsidRPr="00902681">
        <w:rPr>
          <w:rFonts w:ascii="Times New Roman" w:hAnsi="Times New Roman"/>
          <w:sz w:val="28"/>
          <w:szCs w:val="28"/>
          <w:lang w:eastAsia="ru-RU"/>
        </w:rPr>
        <w:t>8</w:t>
      </w:r>
    </w:p>
    <w:p w:rsidR="00902681" w:rsidRPr="00902681" w:rsidRDefault="00902681" w:rsidP="00902681">
      <w:pPr>
        <w:shd w:val="clear" w:color="auto" w:fill="FFFFFF"/>
        <w:spacing w:after="0" w:line="240" w:lineRule="auto"/>
        <w:ind w:left="10490"/>
        <w:jc w:val="both"/>
        <w:rPr>
          <w:rFonts w:ascii="Times New Roman" w:hAnsi="Times New Roman"/>
          <w:sz w:val="28"/>
          <w:szCs w:val="28"/>
          <w:lang w:eastAsia="ru-RU"/>
        </w:rPr>
      </w:pPr>
      <w:r w:rsidRPr="00902681">
        <w:rPr>
          <w:rFonts w:ascii="Times New Roman" w:hAnsi="Times New Roman"/>
          <w:sz w:val="28"/>
          <w:szCs w:val="28"/>
          <w:lang w:val="uk-UA" w:eastAsia="ru-RU"/>
        </w:rPr>
        <w:t>№ П-</w:t>
      </w:r>
      <w:r w:rsidRPr="00902681">
        <w:rPr>
          <w:rFonts w:ascii="Times New Roman" w:hAnsi="Times New Roman"/>
          <w:sz w:val="28"/>
          <w:szCs w:val="28"/>
          <w:lang w:eastAsia="ru-RU"/>
        </w:rPr>
        <w:t>13</w:t>
      </w:r>
      <w:r w:rsidRPr="00902681">
        <w:rPr>
          <w:rFonts w:ascii="Times New Roman" w:hAnsi="Times New Roman"/>
          <w:sz w:val="28"/>
          <w:szCs w:val="28"/>
          <w:lang w:val="uk-UA" w:eastAsia="ru-RU"/>
        </w:rPr>
        <w:t>-</w:t>
      </w:r>
      <w:r w:rsidR="001930C3">
        <w:rPr>
          <w:rFonts w:ascii="Times New Roman" w:hAnsi="Times New Roman"/>
          <w:sz w:val="28"/>
          <w:szCs w:val="28"/>
          <w:lang w:val="uk-UA" w:eastAsia="ru-RU"/>
        </w:rPr>
        <w:t>5</w:t>
      </w: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center"/>
        <w:rPr>
          <w:rFonts w:ascii="Times New Roman" w:hAnsi="Times New Roman"/>
          <w:b/>
          <w:sz w:val="28"/>
          <w:szCs w:val="28"/>
          <w:lang w:val="uk-UA" w:eastAsia="ru-RU"/>
        </w:rPr>
      </w:pPr>
    </w:p>
    <w:p w:rsidR="00902681" w:rsidRPr="00902681" w:rsidRDefault="00902681" w:rsidP="00902681">
      <w:pPr>
        <w:spacing w:after="0" w:line="240" w:lineRule="auto"/>
        <w:jc w:val="center"/>
        <w:rPr>
          <w:rFonts w:ascii="Times New Roman" w:hAnsi="Times New Roman"/>
          <w:b/>
          <w:sz w:val="28"/>
          <w:szCs w:val="28"/>
          <w:lang w:val="uk-UA" w:eastAsia="ru-RU"/>
        </w:rPr>
      </w:pPr>
      <w:r w:rsidRPr="00902681">
        <w:rPr>
          <w:rFonts w:ascii="Times New Roman" w:hAnsi="Times New Roman"/>
          <w:b/>
          <w:sz w:val="28"/>
          <w:szCs w:val="28"/>
          <w:lang w:val="uk-UA" w:eastAsia="ru-RU"/>
        </w:rPr>
        <w:t>ПЛАН РОБОТИ</w:t>
      </w:r>
    </w:p>
    <w:p w:rsidR="00902681" w:rsidRPr="00902681" w:rsidRDefault="00902681" w:rsidP="00902681">
      <w:pPr>
        <w:spacing w:after="0" w:line="240" w:lineRule="auto"/>
        <w:jc w:val="center"/>
        <w:rPr>
          <w:rFonts w:ascii="Times New Roman" w:hAnsi="Times New Roman"/>
          <w:b/>
          <w:sz w:val="28"/>
          <w:szCs w:val="28"/>
          <w:lang w:val="uk-UA" w:eastAsia="ru-RU"/>
        </w:rPr>
      </w:pPr>
      <w:r w:rsidRPr="00902681">
        <w:rPr>
          <w:rFonts w:ascii="Times New Roman" w:hAnsi="Times New Roman"/>
          <w:b/>
          <w:sz w:val="28"/>
          <w:szCs w:val="28"/>
          <w:lang w:val="uk-UA" w:eastAsia="ru-RU"/>
        </w:rPr>
        <w:t xml:space="preserve">Молодіжної ради Професійної спілки працівників державних установ України </w:t>
      </w:r>
    </w:p>
    <w:p w:rsidR="00902681" w:rsidRPr="00902681" w:rsidRDefault="00902681" w:rsidP="00902681">
      <w:pPr>
        <w:spacing w:after="0" w:line="240" w:lineRule="auto"/>
        <w:jc w:val="center"/>
        <w:rPr>
          <w:rFonts w:ascii="Times New Roman" w:hAnsi="Times New Roman"/>
          <w:b/>
          <w:sz w:val="26"/>
          <w:szCs w:val="26"/>
          <w:lang w:val="uk-UA" w:eastAsia="ru-RU"/>
        </w:rPr>
      </w:pPr>
      <w:r w:rsidRPr="00902681">
        <w:rPr>
          <w:rFonts w:ascii="Times New Roman" w:hAnsi="Times New Roman"/>
          <w:b/>
          <w:sz w:val="28"/>
          <w:szCs w:val="28"/>
          <w:lang w:val="uk-UA" w:eastAsia="ru-RU"/>
        </w:rPr>
        <w:t>на 201</w:t>
      </w:r>
      <w:r w:rsidRPr="00902681">
        <w:rPr>
          <w:rFonts w:ascii="Times New Roman" w:hAnsi="Times New Roman"/>
          <w:b/>
          <w:sz w:val="28"/>
          <w:szCs w:val="28"/>
          <w:lang w:val="en-US" w:eastAsia="ru-RU"/>
        </w:rPr>
        <w:t>9</w:t>
      </w:r>
      <w:r w:rsidRPr="00902681">
        <w:rPr>
          <w:rFonts w:ascii="Times New Roman" w:hAnsi="Times New Roman"/>
          <w:b/>
          <w:sz w:val="28"/>
          <w:szCs w:val="28"/>
          <w:lang w:val="uk-UA" w:eastAsia="ru-RU"/>
        </w:rPr>
        <w:t xml:space="preserve"> рік</w:t>
      </w:r>
      <w:r w:rsidRPr="00902681">
        <w:rPr>
          <w:rFonts w:ascii="Times New Roman" w:hAnsi="Times New Roman"/>
          <w:b/>
          <w:sz w:val="26"/>
          <w:szCs w:val="26"/>
          <w:lang w:val="uk-UA" w:eastAsia="ru-RU"/>
        </w:rPr>
        <w:t xml:space="preserve"> </w:t>
      </w:r>
    </w:p>
    <w:p w:rsidR="00902681" w:rsidRPr="00902681" w:rsidRDefault="00902681" w:rsidP="00902681">
      <w:pPr>
        <w:spacing w:after="0" w:line="240" w:lineRule="auto"/>
        <w:jc w:val="center"/>
        <w:rPr>
          <w:rFonts w:ascii="Times New Roman" w:hAnsi="Times New Roman"/>
          <w:b/>
          <w:sz w:val="26"/>
          <w:szCs w:val="26"/>
          <w:lang w:val="uk-UA" w:eastAsia="ru-RU"/>
        </w:rPr>
      </w:pP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44"/>
        <w:gridCol w:w="7851"/>
        <w:gridCol w:w="4933"/>
        <w:gridCol w:w="1594"/>
      </w:tblGrid>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w:t>
            </w:r>
          </w:p>
        </w:tc>
        <w:tc>
          <w:tcPr>
            <w:tcW w:w="7851"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Напрямки роботи, зміст заходів (відповідні заходи їх реалізації)</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b/>
                <w:sz w:val="24"/>
                <w:szCs w:val="24"/>
                <w:lang w:val="uk-UA" w:eastAsia="ru-RU"/>
              </w:rPr>
            </w:pPr>
            <w:r w:rsidRPr="00902681">
              <w:rPr>
                <w:rFonts w:ascii="Times New Roman" w:hAnsi="Times New Roman"/>
                <w:b/>
                <w:sz w:val="24"/>
                <w:szCs w:val="24"/>
                <w:lang w:val="uk-UA" w:eastAsia="ru-RU"/>
              </w:rPr>
              <w:t>Відповідальні за підготовку і виконання</w:t>
            </w:r>
          </w:p>
        </w:tc>
        <w:tc>
          <w:tcPr>
            <w:tcW w:w="159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Термін виконання</w:t>
            </w:r>
          </w:p>
        </w:tc>
      </w:tr>
      <w:tr w:rsidR="00902681" w:rsidRPr="00902681" w:rsidTr="00B96497">
        <w:tc>
          <w:tcPr>
            <w:tcW w:w="15122" w:type="dxa"/>
            <w:gridSpan w:val="4"/>
            <w:vAlign w:val="center"/>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І. Організація роботи Молодіжної ради.</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1.1.</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 xml:space="preserve">Провести консультації з членами МР з метою обговорення реалізації плану роботи МР на 2019 рік (з використанням </w:t>
            </w:r>
            <w:r w:rsidRPr="00902681">
              <w:rPr>
                <w:rFonts w:ascii="Times New Roman" w:hAnsi="Times New Roman"/>
                <w:sz w:val="24"/>
                <w:szCs w:val="24"/>
                <w:lang w:val="en-US" w:eastAsia="ru-RU"/>
              </w:rPr>
              <w:t>Skype</w:t>
            </w:r>
            <w:r w:rsidRPr="00902681">
              <w:rPr>
                <w:rFonts w:ascii="Times New Roman" w:hAnsi="Times New Roman"/>
                <w:sz w:val="24"/>
                <w:szCs w:val="24"/>
                <w:lang w:eastAsia="ru-RU"/>
              </w:rPr>
              <w:t xml:space="preserve"> </w:t>
            </w:r>
            <w:r w:rsidRPr="00902681">
              <w:rPr>
                <w:rFonts w:ascii="Times New Roman" w:hAnsi="Times New Roman"/>
                <w:sz w:val="24"/>
                <w:szCs w:val="24"/>
                <w:lang w:val="uk-UA" w:eastAsia="ru-RU"/>
              </w:rPr>
              <w:t>зв’язку)</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w:t>
            </w:r>
          </w:p>
        </w:tc>
        <w:tc>
          <w:tcPr>
            <w:tcW w:w="1594" w:type="dxa"/>
          </w:tcPr>
          <w:p w:rsidR="00902681" w:rsidRPr="00902681" w:rsidRDefault="00902681" w:rsidP="00902681">
            <w:pPr>
              <w:tabs>
                <w:tab w:val="center" w:pos="4677"/>
                <w:tab w:val="right" w:pos="9355"/>
              </w:tabs>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Січень, 2019</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1.2.</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Участь в засіданнях виборних органів регіональних організацій  Профспілки та підготовка матеріалів</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 голови молодіжних рад (комісій) регіональних організацій Профспілки</w:t>
            </w:r>
          </w:p>
        </w:tc>
        <w:tc>
          <w:tcPr>
            <w:tcW w:w="1594" w:type="dxa"/>
          </w:tcPr>
          <w:p w:rsidR="00902681" w:rsidRPr="00902681" w:rsidRDefault="00902681" w:rsidP="00902681">
            <w:pPr>
              <w:tabs>
                <w:tab w:val="center" w:pos="4677"/>
                <w:tab w:val="right" w:pos="9355"/>
              </w:tabs>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1.3.</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Участь у роботі постійних комісій регіональних  організацій Профспілки з питань профспілкової діяльності</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1.4.</w:t>
            </w:r>
          </w:p>
        </w:tc>
        <w:tc>
          <w:tcPr>
            <w:tcW w:w="7851" w:type="dxa"/>
          </w:tcPr>
          <w:p w:rsidR="00902681" w:rsidRPr="00902681" w:rsidRDefault="00902681" w:rsidP="00902681">
            <w:pPr>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Підготовка матеріалів, довідок, інформаційних звітів на засідання президії, пленуму ЦК Профспілки, з питань що належать до компетенції МР</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1.5.</w:t>
            </w:r>
          </w:p>
        </w:tc>
        <w:tc>
          <w:tcPr>
            <w:tcW w:w="7851" w:type="dxa"/>
          </w:tcPr>
          <w:p w:rsidR="00902681" w:rsidRPr="00902681" w:rsidRDefault="00902681" w:rsidP="00902681">
            <w:pPr>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Підготовка пропозицій щодо удосконалення молодіжної політики Профспілки</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протягом року</w:t>
            </w:r>
          </w:p>
        </w:tc>
      </w:tr>
      <w:tr w:rsidR="00902681" w:rsidRPr="00902681" w:rsidTr="00B96497">
        <w:trPr>
          <w:trHeight w:val="285"/>
        </w:trPr>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1.6.</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Проведення засідання Молодіжної ради Профспілки з питань:</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tabs>
                <w:tab w:val="center" w:pos="4677"/>
                <w:tab w:val="right" w:pos="9355"/>
              </w:tabs>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2 рази на рік</w:t>
            </w:r>
          </w:p>
        </w:tc>
      </w:tr>
      <w:tr w:rsidR="00902681" w:rsidRPr="00902681" w:rsidTr="00B96497">
        <w:trPr>
          <w:trHeight w:val="1635"/>
        </w:trPr>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1. Про співпрацю молодіжної ради з виборними органами Профспілки усіх рівнів: стан, проблеми, перспективи</w:t>
            </w:r>
          </w:p>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2. Про подальші дії щодо популяризації профспілкових цінностей та ідей в молодіжному середовищі Профспілки</w:t>
            </w:r>
          </w:p>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3. Про співпрацю з міжнародними організаціями в питаннях розвитку молодіжного вектору Профспілки</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w:t>
            </w:r>
          </w:p>
        </w:tc>
        <w:tc>
          <w:tcPr>
            <w:tcW w:w="1594" w:type="dxa"/>
          </w:tcPr>
          <w:p w:rsidR="00902681" w:rsidRPr="00902681" w:rsidRDefault="00902681" w:rsidP="00902681">
            <w:pPr>
              <w:tabs>
                <w:tab w:val="center" w:pos="4677"/>
                <w:tab w:val="right" w:pos="9355"/>
              </w:tabs>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 півріччя</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1. Про досвід роботи молодіжних рад регіональних організацій Профспілки з залучення молоді до профспілкової діяльності</w:t>
            </w:r>
          </w:p>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2. Про План роботи Молодіжної ради Профспілки на 2020 рік</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w:t>
            </w:r>
          </w:p>
        </w:tc>
        <w:tc>
          <w:tcPr>
            <w:tcW w:w="159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sz w:val="24"/>
                <w:szCs w:val="24"/>
                <w:lang w:val="uk-UA" w:eastAsia="ru-RU"/>
              </w:rPr>
              <w:t xml:space="preserve">ІІ півріччя </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1.7.</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Надання методичної та консультативної допомоги з питань організації роботи для новообраних голів молодіжних рад регіональних організацій Профспілки</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1.8.</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Адміністрування рубрики «Молодіжна рада» на офіційному веб-сайті Профспілки</w:t>
            </w:r>
          </w:p>
        </w:tc>
        <w:tc>
          <w:tcPr>
            <w:tcW w:w="4933" w:type="dxa"/>
          </w:tcPr>
          <w:p w:rsidR="00902681" w:rsidRPr="00902681" w:rsidRDefault="00902681" w:rsidP="00902681">
            <w:pPr>
              <w:tabs>
                <w:tab w:val="center" w:pos="4677"/>
                <w:tab w:val="right" w:pos="9355"/>
              </w:tabs>
              <w:spacing w:after="0" w:line="240" w:lineRule="auto"/>
              <w:ind w:right="-108"/>
              <w:rPr>
                <w:rFonts w:ascii="Times New Roman" w:hAnsi="Times New Roman"/>
                <w:sz w:val="24"/>
                <w:szCs w:val="24"/>
                <w:lang w:val="uk-UA" w:eastAsia="ru-RU"/>
              </w:rPr>
            </w:pPr>
            <w:r w:rsidRPr="00902681">
              <w:rPr>
                <w:rFonts w:ascii="Times New Roman" w:hAnsi="Times New Roman"/>
                <w:sz w:val="24"/>
                <w:szCs w:val="24"/>
                <w:lang w:val="uk-UA" w:eastAsia="ru-RU"/>
              </w:rPr>
              <w:t>Голова МР</w:t>
            </w:r>
          </w:p>
        </w:tc>
        <w:tc>
          <w:tcPr>
            <w:tcW w:w="1594" w:type="dxa"/>
          </w:tcPr>
          <w:p w:rsidR="00902681" w:rsidRPr="00902681" w:rsidRDefault="00902681" w:rsidP="00902681">
            <w:pPr>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протягом року</w:t>
            </w:r>
          </w:p>
        </w:tc>
      </w:tr>
      <w:tr w:rsidR="00902681" w:rsidRPr="00902681" w:rsidTr="00B96497">
        <w:tc>
          <w:tcPr>
            <w:tcW w:w="15122" w:type="dxa"/>
            <w:gridSpan w:val="4"/>
            <w:vAlign w:val="center"/>
          </w:tcPr>
          <w:p w:rsidR="00902681" w:rsidRPr="00902681" w:rsidRDefault="00902681" w:rsidP="00902681">
            <w:pPr>
              <w:tabs>
                <w:tab w:val="center" w:pos="4677"/>
                <w:tab w:val="right" w:pos="9355"/>
              </w:tabs>
              <w:spacing w:after="0" w:line="240" w:lineRule="auto"/>
              <w:jc w:val="center"/>
              <w:rPr>
                <w:rFonts w:ascii="Times New Roman" w:hAnsi="Times New Roman"/>
                <w:sz w:val="24"/>
                <w:szCs w:val="24"/>
                <w:lang w:val="uk-UA" w:eastAsia="ru-RU"/>
              </w:rPr>
            </w:pPr>
            <w:r w:rsidRPr="00902681">
              <w:rPr>
                <w:rFonts w:ascii="Times New Roman" w:hAnsi="Times New Roman"/>
                <w:b/>
                <w:sz w:val="24"/>
                <w:szCs w:val="24"/>
                <w:lang w:val="uk-UA" w:eastAsia="ru-RU"/>
              </w:rPr>
              <w:t>ІІ. Соціально-економічний захист прав та інтересів членів Профспілки</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2.1.</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Участь у здійсненні заходів спрямованих на захист членів Профспілки з питань оплати праці, охорони праці, умов праці, зокрема молоді</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2.2.</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Участь у розгляді проектів нормативно-правових актів, що надходять в рамках соціального діалогу, надання пропозицій та зауважень</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2.3.</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 xml:space="preserve">Підготовка пропозицій щодо покращення змісту колективних договорів, зокрема в частині захисту соціально-економічних прав членів Профспілки, молоді </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протягом року</w:t>
            </w:r>
          </w:p>
        </w:tc>
      </w:tr>
      <w:tr w:rsidR="00902681" w:rsidRPr="00902681" w:rsidTr="00B96497">
        <w:tc>
          <w:tcPr>
            <w:tcW w:w="15122" w:type="dxa"/>
            <w:gridSpan w:val="4"/>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b/>
                <w:sz w:val="24"/>
                <w:szCs w:val="24"/>
                <w:lang w:val="uk-UA" w:eastAsia="ru-RU"/>
              </w:rPr>
              <w:t>ІІІ. Інформаційна робота</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3.1.</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Підготовка пропозицій щодо розвитку інформаційної роботи Профспілки, удосконалення інформаційної роботи в рамках діяльності Молодіжної ради Профспілки</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 півріччя</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3.2.</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Інформування ЦК Профспілки про діяльність молодіжних рад Профспілки всіх рівнів, підготовка матеріалів для постійного наповнення офіційного веб-сайту, сайтах регіональних організацій та сторінок в соціальних мережах, у ЗМІ</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3.3.</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 xml:space="preserve">Обмін інформацією про діяльність Молодіжної ради Профспілки з </w:t>
            </w:r>
            <w:r w:rsidRPr="00902681">
              <w:rPr>
                <w:rFonts w:ascii="Times New Roman" w:hAnsi="Times New Roman"/>
                <w:sz w:val="24"/>
                <w:szCs w:val="24"/>
                <w:lang w:val="uk-UA" w:eastAsia="ru-RU"/>
              </w:rPr>
              <w:lastRenderedPageBreak/>
              <w:t>міжнародними молодіжними організацій</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lastRenderedPageBreak/>
              <w:t>Голова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lastRenderedPageBreak/>
              <w:t>3.4.</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Інформування молоді з числа членів Профспілки про можливості участі у семінарах, «круглих столах», громадських ініціативах недержавних громадських організацій та фондів з питань соціально-правового захисту прав працюючих та профспілкової діяльності</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3.5.</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Актуалізація (наповнення) бази електронних адрес членів молодіжних рад різних рівнів Профспілки, профспілкових активістів з числа молоді</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3.6.</w:t>
            </w:r>
          </w:p>
        </w:tc>
        <w:tc>
          <w:tcPr>
            <w:tcW w:w="7851" w:type="dxa"/>
          </w:tcPr>
          <w:p w:rsidR="00902681" w:rsidRPr="00902681" w:rsidRDefault="00902681" w:rsidP="00902681">
            <w:pPr>
              <w:tabs>
                <w:tab w:val="center" w:pos="4677"/>
                <w:tab w:val="right" w:pos="9355"/>
              </w:tabs>
              <w:spacing w:after="0" w:line="240" w:lineRule="auto"/>
              <w:jc w:val="both"/>
              <w:rPr>
                <w:rFonts w:ascii="Times New Roman" w:hAnsi="Times New Roman"/>
                <w:sz w:val="24"/>
                <w:szCs w:val="24"/>
                <w:lang w:val="uk-UA" w:eastAsia="ru-RU"/>
              </w:rPr>
            </w:pPr>
            <w:r w:rsidRPr="00902681">
              <w:rPr>
                <w:rFonts w:ascii="Times New Roman" w:hAnsi="Times New Roman"/>
                <w:sz w:val="24"/>
                <w:szCs w:val="24"/>
                <w:lang w:val="uk-UA" w:eastAsia="ru-RU"/>
              </w:rPr>
              <w:t>Проведення інформаційної кампанії «Профспілка – це можливості для молоді»</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3.7.</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Розробка макетів інформаційних буклетів (залучення молоді у Профспілку, мотивації, навчання тощо)</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3.8.</w:t>
            </w:r>
          </w:p>
        </w:tc>
        <w:tc>
          <w:tcPr>
            <w:tcW w:w="7851" w:type="dxa"/>
          </w:tcPr>
          <w:p w:rsidR="00902681" w:rsidRPr="00902681" w:rsidRDefault="00902681" w:rsidP="00902681">
            <w:pPr>
              <w:tabs>
                <w:tab w:val="center" w:pos="4677"/>
                <w:tab w:val="right" w:pos="9355"/>
              </w:tabs>
              <w:spacing w:after="0" w:line="240" w:lineRule="auto"/>
              <w:jc w:val="both"/>
              <w:rPr>
                <w:rFonts w:ascii="Times New Roman" w:hAnsi="Times New Roman"/>
                <w:sz w:val="24"/>
                <w:szCs w:val="24"/>
                <w:lang w:val="uk-UA" w:eastAsia="ru-RU"/>
              </w:rPr>
            </w:pPr>
            <w:r w:rsidRPr="00902681">
              <w:rPr>
                <w:rFonts w:ascii="Times New Roman" w:hAnsi="Times New Roman"/>
                <w:sz w:val="24"/>
                <w:szCs w:val="24"/>
                <w:lang w:val="uk-UA" w:eastAsia="ru-RU"/>
              </w:rPr>
              <w:t>Інформування Молодіжної ради Профспілки щодо кращих практик роботи молодіжних рад регіональних організацій. Оперативне інформування про проведенні заходи</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3.9.</w:t>
            </w:r>
          </w:p>
        </w:tc>
        <w:tc>
          <w:tcPr>
            <w:tcW w:w="7851" w:type="dxa"/>
          </w:tcPr>
          <w:p w:rsidR="00902681" w:rsidRPr="00902681" w:rsidRDefault="00902681" w:rsidP="00902681">
            <w:pPr>
              <w:tabs>
                <w:tab w:val="center" w:pos="4677"/>
                <w:tab w:val="right" w:pos="9355"/>
              </w:tabs>
              <w:spacing w:after="0" w:line="240" w:lineRule="auto"/>
              <w:jc w:val="both"/>
              <w:rPr>
                <w:rFonts w:ascii="Times New Roman" w:hAnsi="Times New Roman"/>
                <w:sz w:val="24"/>
                <w:szCs w:val="24"/>
                <w:lang w:val="uk-UA" w:eastAsia="ru-RU"/>
              </w:rPr>
            </w:pPr>
            <w:r w:rsidRPr="00902681">
              <w:rPr>
                <w:rFonts w:ascii="Times New Roman" w:hAnsi="Times New Roman"/>
                <w:sz w:val="24"/>
                <w:szCs w:val="24"/>
                <w:lang w:val="uk-UA" w:eastAsia="ru-RU"/>
              </w:rPr>
              <w:t>Проведення у регіонах інформаційних кампаній, акцій, флеш-мобів з актуальних питань</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3.10.</w:t>
            </w:r>
          </w:p>
        </w:tc>
        <w:tc>
          <w:tcPr>
            <w:tcW w:w="7851" w:type="dxa"/>
          </w:tcPr>
          <w:p w:rsidR="00902681" w:rsidRPr="00902681" w:rsidRDefault="00902681" w:rsidP="00902681">
            <w:pPr>
              <w:tabs>
                <w:tab w:val="center" w:pos="4677"/>
                <w:tab w:val="right" w:pos="9355"/>
              </w:tabs>
              <w:spacing w:after="0" w:line="240" w:lineRule="auto"/>
              <w:jc w:val="both"/>
              <w:rPr>
                <w:rFonts w:ascii="Times New Roman" w:hAnsi="Times New Roman"/>
                <w:sz w:val="24"/>
                <w:szCs w:val="24"/>
                <w:lang w:val="uk-UA" w:eastAsia="ru-RU"/>
              </w:rPr>
            </w:pPr>
            <w:r w:rsidRPr="00902681">
              <w:rPr>
                <w:rFonts w:ascii="Times New Roman" w:hAnsi="Times New Roman"/>
                <w:sz w:val="24"/>
                <w:szCs w:val="24"/>
                <w:lang w:val="uk-UA" w:eastAsia="ru-RU"/>
              </w:rPr>
              <w:t>Вивчення питання та підготовка пропозицій щодо можливостей вивчення іноземної мови молодими членами Профспілки у регіонах</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 півріччя</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3.11.</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color w:val="000000"/>
                <w:sz w:val="24"/>
                <w:szCs w:val="24"/>
                <w:lang w:eastAsia="ru-RU"/>
              </w:rPr>
            </w:pPr>
            <w:r w:rsidRPr="00902681">
              <w:rPr>
                <w:rFonts w:ascii="Times New Roman" w:hAnsi="Times New Roman"/>
                <w:color w:val="000000"/>
                <w:sz w:val="24"/>
                <w:szCs w:val="24"/>
                <w:lang w:val="uk-UA" w:eastAsia="ru-RU"/>
              </w:rPr>
              <w:t xml:space="preserve">Створення сторінок Молодіжної ради Профспілки працівників державних установ України в соціальних мережах </w:t>
            </w:r>
            <w:r w:rsidRPr="00902681">
              <w:rPr>
                <w:rFonts w:ascii="Times New Roman" w:hAnsi="Times New Roman"/>
                <w:color w:val="000000"/>
                <w:sz w:val="24"/>
                <w:szCs w:val="24"/>
                <w:lang w:val="en-US" w:eastAsia="ru-RU"/>
              </w:rPr>
              <w:t>Instagram</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 півріччя</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3.12.</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eastAsia="ru-RU"/>
              </w:rPr>
            </w:pPr>
            <w:r w:rsidRPr="00902681">
              <w:rPr>
                <w:rFonts w:ascii="Times New Roman" w:hAnsi="Times New Roman"/>
                <w:sz w:val="24"/>
                <w:szCs w:val="24"/>
                <w:lang w:val="uk-UA" w:eastAsia="ru-RU"/>
              </w:rPr>
              <w:t xml:space="preserve">Запровадження відео каналу Молодіжної ради Профспілки в мережі </w:t>
            </w:r>
            <w:r w:rsidRPr="00902681">
              <w:rPr>
                <w:rFonts w:ascii="Times New Roman" w:hAnsi="Times New Roman"/>
                <w:sz w:val="24"/>
                <w:szCs w:val="24"/>
                <w:lang w:val="en-US" w:eastAsia="ru-RU"/>
              </w:rPr>
              <w:t>YouTube</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 півріччя</w:t>
            </w:r>
          </w:p>
        </w:tc>
      </w:tr>
      <w:tr w:rsidR="00902681" w:rsidRPr="00902681" w:rsidTr="00B96497">
        <w:tc>
          <w:tcPr>
            <w:tcW w:w="15122" w:type="dxa"/>
            <w:gridSpan w:val="4"/>
            <w:vAlign w:val="center"/>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b/>
                <w:sz w:val="24"/>
                <w:szCs w:val="24"/>
                <w:lang w:val="uk-UA" w:eastAsia="ru-RU"/>
              </w:rPr>
              <w:t>ІV. Організація навчання членів Молодіжних рад та профспілкових активістів з числа молоді</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4.1.</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 xml:space="preserve">Навчання в регіональних представництвах Центру профспілкових знань членів Молодіжних рад регіональних організацій Профспілки базовому курсу в рамках спільного проекту між Профспілкою працівників державних установ України та Профспілкою державних службовців Швеції «Розвиток державного сектору України» (не менше 5 осіб від </w:t>
            </w:r>
            <w:r w:rsidRPr="00902681">
              <w:rPr>
                <w:rFonts w:ascii="Times New Roman" w:hAnsi="Times New Roman"/>
                <w:sz w:val="24"/>
                <w:szCs w:val="24"/>
                <w:lang w:val="uk-UA" w:eastAsia="ru-RU"/>
              </w:rPr>
              <w:lastRenderedPageBreak/>
              <w:t>кожного регіону)</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lastRenderedPageBreak/>
              <w:t>Голова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lastRenderedPageBreak/>
              <w:t>4.2.</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 xml:space="preserve">Підвищення кваліфікації членів Молодіжних рад Профспілки – тренерів в Центрі профспілкових знань в рамках спільного проекту між Профспілкою працівників державних установ України та Профспілкою державних службовців Швеції «Розвиток державного сектору України» </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4.3.</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b/>
                <w:sz w:val="24"/>
                <w:szCs w:val="24"/>
                <w:lang w:eastAsia="ru-RU"/>
              </w:rPr>
            </w:pPr>
            <w:r w:rsidRPr="00902681">
              <w:rPr>
                <w:rFonts w:ascii="Times New Roman" w:hAnsi="Times New Roman"/>
                <w:sz w:val="24"/>
                <w:szCs w:val="24"/>
                <w:lang w:val="uk-UA" w:eastAsia="ru-RU"/>
              </w:rPr>
              <w:t>Сприяння участі членів Молодіжної ради, які входять до тренерської мережі Профспілки, у тренінгах для тренерів, що проводяться громадськими та міжнародними організаціями</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4.4.</w:t>
            </w:r>
          </w:p>
        </w:tc>
        <w:tc>
          <w:tcPr>
            <w:tcW w:w="7851" w:type="dxa"/>
          </w:tcPr>
          <w:p w:rsidR="00902681" w:rsidRPr="00902681" w:rsidRDefault="00902681" w:rsidP="00902681">
            <w:pPr>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Проведення виїзного семінару з питань формування нових векторів діяльності Молодіжної ради Профспілки: «Піднятись над реальністю, переосмислити і діяти!» (Вінницька область)</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голова Молодіжної ради Вінницької регіональної організації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 півріччя</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4.5.</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b/>
                <w:sz w:val="24"/>
                <w:szCs w:val="24"/>
                <w:lang w:eastAsia="ru-RU"/>
              </w:rPr>
            </w:pPr>
            <w:r w:rsidRPr="00902681">
              <w:rPr>
                <w:rFonts w:ascii="Times New Roman" w:hAnsi="Times New Roman"/>
                <w:sz w:val="24"/>
                <w:szCs w:val="24"/>
                <w:lang w:val="uk-UA" w:eastAsia="ru-RU"/>
              </w:rPr>
              <w:t>Проведення кущових семінарів-тренінгів на тему «Молодь у Профспілці: можливості та переваги» (за окремим планом)</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4.6.</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Участь у освітніх, навчальних проектах з активізації та мотивації молодіжної профспілкової діяльності у взаємодії з органами влади, молодіжними радами галузевих профспілок та Федерації профспілок України</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15122" w:type="dxa"/>
            <w:gridSpan w:val="4"/>
            <w:vAlign w:val="center"/>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b/>
                <w:sz w:val="24"/>
                <w:szCs w:val="24"/>
                <w:lang w:val="uk-UA" w:eastAsia="ru-RU"/>
              </w:rPr>
              <w:t>V. Міжнародна робота</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5.1.</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Участь членів Молодіжної ради (представників) у семінарах, форумах, конференціях, міжнародних профспілкових школах, громадських ініціативах, спрямованих на розвиток профспілкового руху в Україні</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5.2.</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 xml:space="preserve">Організація участі членів Молодіжної ради Профспілки у семінарах з гендерних питань у рамках співпраці з Литовським профспілковим рухом </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5.3.</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Продовження співпраці Молодіжної ради Профспілки з Solidarity Centre of Ukraine Американської федерації праці та ГО «Трудові ініціативи»</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5.4.</w:t>
            </w:r>
          </w:p>
        </w:tc>
        <w:tc>
          <w:tcPr>
            <w:tcW w:w="7851" w:type="dxa"/>
          </w:tcPr>
          <w:p w:rsidR="00902681" w:rsidRPr="00902681" w:rsidRDefault="00902681" w:rsidP="00902681">
            <w:pPr>
              <w:tabs>
                <w:tab w:val="center" w:pos="4677"/>
                <w:tab w:val="right" w:pos="9355"/>
              </w:tabs>
              <w:spacing w:after="0" w:line="240" w:lineRule="auto"/>
              <w:jc w:val="both"/>
              <w:rPr>
                <w:rFonts w:ascii="Times New Roman" w:hAnsi="Times New Roman"/>
                <w:sz w:val="24"/>
                <w:szCs w:val="24"/>
                <w:lang w:val="uk-UA" w:eastAsia="ru-RU"/>
              </w:rPr>
            </w:pPr>
            <w:r w:rsidRPr="00902681">
              <w:rPr>
                <w:rFonts w:ascii="Times New Roman" w:hAnsi="Times New Roman"/>
                <w:sz w:val="24"/>
                <w:szCs w:val="24"/>
                <w:lang w:val="uk-UA" w:eastAsia="ru-RU"/>
              </w:rPr>
              <w:t>Підготовка плану заходів на реалізацію меморандуму про співпрацю між Молодіжною радою Профспілки та Спілкою молодих державних службовців Вестфалії (передбачивши проведення конкретних спільних заходів)</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5.5.</w:t>
            </w:r>
          </w:p>
        </w:tc>
        <w:tc>
          <w:tcPr>
            <w:tcW w:w="7851" w:type="dxa"/>
          </w:tcPr>
          <w:p w:rsidR="00902681" w:rsidRPr="00902681" w:rsidRDefault="00902681" w:rsidP="00902681">
            <w:pPr>
              <w:tabs>
                <w:tab w:val="center" w:pos="4677"/>
                <w:tab w:val="right" w:pos="9355"/>
              </w:tabs>
              <w:spacing w:after="0" w:line="240" w:lineRule="auto"/>
              <w:jc w:val="both"/>
              <w:rPr>
                <w:rFonts w:ascii="Times New Roman" w:hAnsi="Times New Roman"/>
                <w:sz w:val="24"/>
                <w:szCs w:val="24"/>
                <w:lang w:val="uk-UA" w:eastAsia="ru-RU"/>
              </w:rPr>
            </w:pPr>
            <w:r w:rsidRPr="00902681">
              <w:rPr>
                <w:rFonts w:ascii="Times New Roman" w:hAnsi="Times New Roman"/>
                <w:sz w:val="24"/>
                <w:szCs w:val="24"/>
                <w:lang w:val="uk-UA" w:eastAsia="ru-RU"/>
              </w:rPr>
              <w:t xml:space="preserve">Вивчення питання щодо можливої співпраці з молоддю зарубіжних споріднених профспілок </w:t>
            </w:r>
          </w:p>
        </w:tc>
        <w:tc>
          <w:tcPr>
            <w:tcW w:w="4933" w:type="dxa"/>
          </w:tcPr>
          <w:p w:rsid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15122" w:type="dxa"/>
            <w:gridSpan w:val="4"/>
            <w:vAlign w:val="center"/>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b/>
                <w:sz w:val="24"/>
                <w:szCs w:val="24"/>
                <w:lang w:val="uk-UA" w:eastAsia="ru-RU"/>
              </w:rPr>
              <w:lastRenderedPageBreak/>
              <w:t>VІ. Загальні заходи</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6.1.</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b/>
                <w:sz w:val="24"/>
                <w:szCs w:val="24"/>
                <w:lang w:val="uk-UA" w:eastAsia="ru-RU"/>
              </w:rPr>
            </w:pPr>
            <w:r w:rsidRPr="00902681">
              <w:rPr>
                <w:rFonts w:ascii="Times New Roman" w:hAnsi="Times New Roman"/>
                <w:sz w:val="24"/>
                <w:szCs w:val="24"/>
                <w:lang w:val="uk-UA" w:eastAsia="ru-RU"/>
              </w:rPr>
              <w:t>Проведення  конкурсу на кращу презентацію діяльності молодіжних рад регіональних організацій Профспілки</w:t>
            </w:r>
          </w:p>
        </w:tc>
        <w:tc>
          <w:tcPr>
            <w:tcW w:w="4933" w:type="dxa"/>
          </w:tcPr>
          <w:p w:rsidR="00902681" w:rsidRPr="00902681" w:rsidRDefault="00902681" w:rsidP="00902681">
            <w:pPr>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ІІ півріччя</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6.2.</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Проведення фото-конкурсу до Дня незалежності України на тему: «Молодь наше майбутнє»</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ІІ півріччя</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6.3.</w:t>
            </w:r>
          </w:p>
        </w:tc>
        <w:tc>
          <w:tcPr>
            <w:tcW w:w="7851" w:type="dxa"/>
          </w:tcPr>
          <w:p w:rsidR="00902681" w:rsidRPr="00902681" w:rsidRDefault="00902681" w:rsidP="00902681">
            <w:pPr>
              <w:tabs>
                <w:tab w:val="center" w:pos="4677"/>
                <w:tab w:val="left" w:pos="67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Проведення флеш-мобу «Профспілкова молодь за здоровий спосіб життя «Космічна зарядка» (по регіонам)</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І півріччя</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6.4.</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Проведення Всеукраїнської профспілкової акцій з благоустрою у парках населених пунктів</w:t>
            </w:r>
          </w:p>
          <w:p w:rsidR="00902681" w:rsidRPr="00902681" w:rsidRDefault="00902681" w:rsidP="00902681">
            <w:pPr>
              <w:tabs>
                <w:tab w:val="center" w:pos="4677"/>
                <w:tab w:val="left" w:pos="6777"/>
                <w:tab w:val="right" w:pos="9355"/>
              </w:tabs>
              <w:spacing w:after="0" w:line="240" w:lineRule="auto"/>
              <w:rPr>
                <w:rFonts w:ascii="Times New Roman" w:hAnsi="Times New Roman"/>
                <w:sz w:val="24"/>
                <w:szCs w:val="24"/>
                <w:lang w:val="uk-UA" w:eastAsia="ru-RU"/>
              </w:rPr>
            </w:pP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r w:rsidR="00902681" w:rsidRPr="00902681" w:rsidTr="00B96497">
        <w:tc>
          <w:tcPr>
            <w:tcW w:w="744" w:type="dxa"/>
          </w:tcPr>
          <w:p w:rsidR="00902681" w:rsidRPr="00902681" w:rsidRDefault="00902681" w:rsidP="00902681">
            <w:pPr>
              <w:tabs>
                <w:tab w:val="center" w:pos="4677"/>
                <w:tab w:val="right" w:pos="9355"/>
              </w:tabs>
              <w:spacing w:after="0" w:line="240" w:lineRule="auto"/>
              <w:jc w:val="center"/>
              <w:rPr>
                <w:rFonts w:ascii="Times New Roman" w:hAnsi="Times New Roman"/>
                <w:b/>
                <w:sz w:val="24"/>
                <w:szCs w:val="24"/>
                <w:lang w:val="uk-UA" w:eastAsia="ru-RU"/>
              </w:rPr>
            </w:pPr>
            <w:r w:rsidRPr="00902681">
              <w:rPr>
                <w:rFonts w:ascii="Times New Roman" w:hAnsi="Times New Roman"/>
                <w:b/>
                <w:sz w:val="24"/>
                <w:szCs w:val="24"/>
                <w:lang w:val="uk-UA" w:eastAsia="ru-RU"/>
              </w:rPr>
              <w:t>6.5.</w:t>
            </w:r>
          </w:p>
        </w:tc>
        <w:tc>
          <w:tcPr>
            <w:tcW w:w="7851"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Проведення інформаційних зрізів, опитувань, анкетувань профспілкової молоді з метою визначення потреб членів Профспілки, мотивації профспілкового членства, задоволеності щодо отриманих послуг тощо</w:t>
            </w:r>
          </w:p>
        </w:tc>
        <w:tc>
          <w:tcPr>
            <w:tcW w:w="4933" w:type="dxa"/>
          </w:tcPr>
          <w:p w:rsidR="00902681" w:rsidRPr="00902681" w:rsidRDefault="00902681" w:rsidP="00902681">
            <w:pPr>
              <w:tabs>
                <w:tab w:val="center" w:pos="4677"/>
                <w:tab w:val="right" w:pos="9355"/>
              </w:tabs>
              <w:spacing w:after="0" w:line="240" w:lineRule="auto"/>
              <w:rPr>
                <w:rFonts w:ascii="Times New Roman" w:hAnsi="Times New Roman"/>
                <w:sz w:val="24"/>
                <w:szCs w:val="24"/>
                <w:lang w:val="uk-UA" w:eastAsia="ru-RU"/>
              </w:rPr>
            </w:pPr>
            <w:r w:rsidRPr="00902681">
              <w:rPr>
                <w:rFonts w:ascii="Times New Roman" w:hAnsi="Times New Roman"/>
                <w:sz w:val="24"/>
                <w:szCs w:val="24"/>
                <w:lang w:val="uk-UA" w:eastAsia="ru-RU"/>
              </w:rPr>
              <w:t>Голова МР, члени виконавчого комітету МР, голови молодіжних рад (комісій) регіональних організацій Профспілки</w:t>
            </w:r>
          </w:p>
        </w:tc>
        <w:tc>
          <w:tcPr>
            <w:tcW w:w="1594" w:type="dxa"/>
          </w:tcPr>
          <w:p w:rsidR="00902681" w:rsidRPr="00902681" w:rsidRDefault="00902681" w:rsidP="00902681">
            <w:pPr>
              <w:spacing w:after="0" w:line="240" w:lineRule="auto"/>
              <w:jc w:val="center"/>
              <w:rPr>
                <w:rFonts w:ascii="Times New Roman" w:hAnsi="Times New Roman"/>
                <w:sz w:val="24"/>
                <w:szCs w:val="24"/>
                <w:lang w:val="uk-UA" w:eastAsia="ru-RU"/>
              </w:rPr>
            </w:pPr>
            <w:r w:rsidRPr="00902681">
              <w:rPr>
                <w:rFonts w:ascii="Times New Roman" w:hAnsi="Times New Roman"/>
                <w:sz w:val="24"/>
                <w:szCs w:val="24"/>
                <w:lang w:val="uk-UA" w:eastAsia="ru-RU"/>
              </w:rPr>
              <w:t>протягом року</w:t>
            </w:r>
          </w:p>
        </w:tc>
      </w:tr>
    </w:tbl>
    <w:p w:rsidR="00902681" w:rsidRDefault="00902681" w:rsidP="00902681">
      <w:pPr>
        <w:spacing w:after="0" w:line="240" w:lineRule="auto"/>
        <w:rPr>
          <w:rFonts w:ascii="Times New Roman" w:hAnsi="Times New Roman"/>
          <w:b/>
          <w:sz w:val="28"/>
          <w:szCs w:val="28"/>
          <w:lang w:val="uk-UA" w:eastAsia="ru-RU"/>
        </w:rPr>
        <w:sectPr w:rsidR="00902681" w:rsidSect="00902681">
          <w:pgSz w:w="16838" w:h="11906" w:orient="landscape"/>
          <w:pgMar w:top="1701" w:right="1134" w:bottom="851" w:left="1134" w:header="709" w:footer="709" w:gutter="0"/>
          <w:cols w:space="708"/>
          <w:docGrid w:linePitch="360"/>
        </w:sectPr>
      </w:pPr>
    </w:p>
    <w:p w:rsidR="00893E8A" w:rsidRPr="00902681" w:rsidRDefault="00893E8A" w:rsidP="009C303B">
      <w:pPr>
        <w:spacing w:after="0" w:line="240" w:lineRule="auto"/>
        <w:jc w:val="right"/>
        <w:rPr>
          <w:rFonts w:ascii="Times New Roman" w:hAnsi="Times New Roman"/>
          <w:sz w:val="28"/>
          <w:szCs w:val="28"/>
          <w:lang w:val="uk-UA"/>
        </w:rPr>
      </w:pPr>
      <w:bookmarkStart w:id="0" w:name="_GoBack"/>
      <w:bookmarkEnd w:id="0"/>
    </w:p>
    <w:sectPr w:rsidR="00893E8A" w:rsidRPr="00902681" w:rsidSect="0090268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9A0"/>
    <w:multiLevelType w:val="hybridMultilevel"/>
    <w:tmpl w:val="B91019FC"/>
    <w:lvl w:ilvl="0" w:tplc="47AE6964">
      <w:start w:val="1"/>
      <w:numFmt w:val="decimal"/>
      <w:lvlText w:val="2.%1."/>
      <w:lvlJc w:val="left"/>
      <w:pPr>
        <w:ind w:left="360"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8CE544C"/>
    <w:multiLevelType w:val="hybridMultilevel"/>
    <w:tmpl w:val="6E32CD9E"/>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256009D3"/>
    <w:multiLevelType w:val="hybridMultilevel"/>
    <w:tmpl w:val="7AEC18D4"/>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44CA413B"/>
    <w:multiLevelType w:val="multilevel"/>
    <w:tmpl w:val="B8FE6358"/>
    <w:lvl w:ilvl="0">
      <w:start w:val="1"/>
      <w:numFmt w:val="decimal"/>
      <w:lvlText w:val="%1."/>
      <w:lvlJc w:val="left"/>
      <w:pPr>
        <w:ind w:left="1211" w:hanging="360"/>
      </w:pPr>
      <w:rPr>
        <w:rFonts w:hint="default"/>
        <w:b w:val="0"/>
      </w:rPr>
    </w:lvl>
    <w:lvl w:ilvl="1">
      <w:start w:val="1"/>
      <w:numFmt w:val="decimal"/>
      <w:isLgl/>
      <w:lvlText w:val="%1.%2."/>
      <w:lvlJc w:val="left"/>
      <w:pPr>
        <w:ind w:left="1430" w:hanging="720"/>
      </w:pPr>
      <w:rPr>
        <w:rFonts w:ascii="Times New Roman" w:hAnsi="Times New Roman" w:cs="Times New Roman"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nsid w:val="464F1AA3"/>
    <w:multiLevelType w:val="hybridMultilevel"/>
    <w:tmpl w:val="3A702B70"/>
    <w:lvl w:ilvl="0" w:tplc="165E71CC">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nsid w:val="4A8B7769"/>
    <w:multiLevelType w:val="multilevel"/>
    <w:tmpl w:val="9F14343A"/>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nsid w:val="4C27330E"/>
    <w:multiLevelType w:val="hybridMultilevel"/>
    <w:tmpl w:val="A4B06676"/>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34268D"/>
    <w:multiLevelType w:val="multilevel"/>
    <w:tmpl w:val="BE7AC840"/>
    <w:lvl w:ilvl="0">
      <w:start w:val="1"/>
      <w:numFmt w:val="decimal"/>
      <w:lvlText w:val="%1."/>
      <w:lvlJc w:val="left"/>
      <w:pPr>
        <w:tabs>
          <w:tab w:val="num" w:pos="720"/>
        </w:tabs>
        <w:ind w:left="720" w:hanging="360"/>
      </w:pPr>
      <w:rPr>
        <w:color w:val="333333"/>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573A0E06"/>
    <w:multiLevelType w:val="hybridMultilevel"/>
    <w:tmpl w:val="6EA2AB18"/>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5AD31752"/>
    <w:multiLevelType w:val="hybridMultilevel"/>
    <w:tmpl w:val="C6EC0174"/>
    <w:lvl w:ilvl="0" w:tplc="FBCC7898">
      <w:start w:val="1"/>
      <w:numFmt w:val="decimal"/>
      <w:lvlText w:val="%1."/>
      <w:lvlJc w:val="left"/>
      <w:pPr>
        <w:tabs>
          <w:tab w:val="num" w:pos="3060"/>
        </w:tabs>
        <w:ind w:left="306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D835E6"/>
    <w:multiLevelType w:val="hybridMultilevel"/>
    <w:tmpl w:val="CD2CB2EE"/>
    <w:lvl w:ilvl="0" w:tplc="FBCC7898">
      <w:start w:val="1"/>
      <w:numFmt w:val="decimal"/>
      <w:lvlText w:val="%1."/>
      <w:lvlJc w:val="left"/>
      <w:pPr>
        <w:tabs>
          <w:tab w:val="num" w:pos="3060"/>
        </w:tabs>
        <w:ind w:left="306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5E7BCB"/>
    <w:multiLevelType w:val="hybridMultilevel"/>
    <w:tmpl w:val="4DBA6AC8"/>
    <w:lvl w:ilvl="0" w:tplc="5170BD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C722E0D"/>
    <w:multiLevelType w:val="hybridMultilevel"/>
    <w:tmpl w:val="7016711A"/>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13">
    <w:nsid w:val="6C9F6B22"/>
    <w:multiLevelType w:val="multilevel"/>
    <w:tmpl w:val="A53EB2B2"/>
    <w:lvl w:ilvl="0">
      <w:start w:val="1"/>
      <w:numFmt w:val="decimal"/>
      <w:lvlText w:val="%1."/>
      <w:lvlJc w:val="left"/>
      <w:pPr>
        <w:ind w:left="720" w:hanging="360"/>
      </w:pPr>
      <w:rPr>
        <w:rFonts w:hint="default"/>
      </w:rPr>
    </w:lvl>
    <w:lvl w:ilvl="1">
      <w:start w:val="1"/>
      <w:numFmt w:val="decimal"/>
      <w:isLgl/>
      <w:lvlText w:val="%2."/>
      <w:lvlJc w:val="left"/>
      <w:pPr>
        <w:ind w:left="1429" w:hanging="720"/>
      </w:pPr>
      <w:rPr>
        <w:rFonts w:ascii="Times New Roman" w:eastAsia="Times New Roman" w:hAnsi="Times New Roman" w:cs="Times New Roman"/>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6D2877C5"/>
    <w:multiLevelType w:val="multilevel"/>
    <w:tmpl w:val="3A1CAEC4"/>
    <w:lvl w:ilvl="0">
      <w:start w:val="1"/>
      <w:numFmt w:val="decimal"/>
      <w:lvlText w:val="%1."/>
      <w:lvlJc w:val="left"/>
      <w:pPr>
        <w:ind w:left="3304" w:hanging="1035"/>
      </w:pPr>
      <w:rPr>
        <w:rFonts w:hint="default"/>
        <w:b w:val="0"/>
        <w:i w:val="0"/>
      </w:rPr>
    </w:lvl>
    <w:lvl w:ilvl="1">
      <w:start w:val="1"/>
      <w:numFmt w:val="decimal"/>
      <w:isLgl/>
      <w:lvlText w:val="%1.%2."/>
      <w:lvlJc w:val="left"/>
      <w:pPr>
        <w:ind w:left="1440" w:hanging="720"/>
      </w:pPr>
      <w:rPr>
        <w:rFonts w:hint="default"/>
        <w:b w:val="0"/>
        <w:i w:val="0"/>
        <w:sz w:val="27"/>
        <w:u w:val="none"/>
      </w:rPr>
    </w:lvl>
    <w:lvl w:ilvl="2">
      <w:start w:val="1"/>
      <w:numFmt w:val="decimal"/>
      <w:isLgl/>
      <w:lvlText w:val="%1.%2.%3."/>
      <w:lvlJc w:val="left"/>
      <w:pPr>
        <w:ind w:left="1440" w:hanging="720"/>
      </w:pPr>
      <w:rPr>
        <w:rFonts w:hint="default"/>
        <w:b/>
        <w:i/>
        <w:sz w:val="27"/>
        <w:u w:val="single"/>
      </w:rPr>
    </w:lvl>
    <w:lvl w:ilvl="3">
      <w:start w:val="1"/>
      <w:numFmt w:val="decimal"/>
      <w:isLgl/>
      <w:lvlText w:val="%1.%2.%3.%4."/>
      <w:lvlJc w:val="left"/>
      <w:pPr>
        <w:ind w:left="1800" w:hanging="1080"/>
      </w:pPr>
      <w:rPr>
        <w:rFonts w:hint="default"/>
        <w:b/>
        <w:i/>
        <w:sz w:val="27"/>
        <w:u w:val="single"/>
      </w:rPr>
    </w:lvl>
    <w:lvl w:ilvl="4">
      <w:start w:val="1"/>
      <w:numFmt w:val="decimal"/>
      <w:isLgl/>
      <w:lvlText w:val="%1.%2.%3.%4.%5."/>
      <w:lvlJc w:val="left"/>
      <w:pPr>
        <w:ind w:left="1800" w:hanging="1080"/>
      </w:pPr>
      <w:rPr>
        <w:rFonts w:hint="default"/>
        <w:b/>
        <w:i/>
        <w:sz w:val="27"/>
        <w:u w:val="single"/>
      </w:rPr>
    </w:lvl>
    <w:lvl w:ilvl="5">
      <w:start w:val="1"/>
      <w:numFmt w:val="decimal"/>
      <w:isLgl/>
      <w:lvlText w:val="%1.%2.%3.%4.%5.%6."/>
      <w:lvlJc w:val="left"/>
      <w:pPr>
        <w:ind w:left="2160" w:hanging="1440"/>
      </w:pPr>
      <w:rPr>
        <w:rFonts w:hint="default"/>
        <w:b/>
        <w:i/>
        <w:sz w:val="27"/>
        <w:u w:val="single"/>
      </w:rPr>
    </w:lvl>
    <w:lvl w:ilvl="6">
      <w:start w:val="1"/>
      <w:numFmt w:val="decimal"/>
      <w:isLgl/>
      <w:lvlText w:val="%1.%2.%3.%4.%5.%6.%7."/>
      <w:lvlJc w:val="left"/>
      <w:pPr>
        <w:ind w:left="2520" w:hanging="1800"/>
      </w:pPr>
      <w:rPr>
        <w:rFonts w:hint="default"/>
        <w:b/>
        <w:i/>
        <w:sz w:val="27"/>
        <w:u w:val="single"/>
      </w:rPr>
    </w:lvl>
    <w:lvl w:ilvl="7">
      <w:start w:val="1"/>
      <w:numFmt w:val="decimal"/>
      <w:isLgl/>
      <w:lvlText w:val="%1.%2.%3.%4.%5.%6.%7.%8."/>
      <w:lvlJc w:val="left"/>
      <w:pPr>
        <w:ind w:left="2520" w:hanging="1800"/>
      </w:pPr>
      <w:rPr>
        <w:rFonts w:hint="default"/>
        <w:b/>
        <w:i/>
        <w:sz w:val="27"/>
        <w:u w:val="single"/>
      </w:rPr>
    </w:lvl>
    <w:lvl w:ilvl="8">
      <w:start w:val="1"/>
      <w:numFmt w:val="decimal"/>
      <w:isLgl/>
      <w:lvlText w:val="%1.%2.%3.%4.%5.%6.%7.%8.%9."/>
      <w:lvlJc w:val="left"/>
      <w:pPr>
        <w:ind w:left="2880" w:hanging="2160"/>
      </w:pPr>
      <w:rPr>
        <w:rFonts w:hint="default"/>
        <w:b/>
        <w:i/>
        <w:sz w:val="27"/>
        <w:u w:val="single"/>
      </w:rPr>
    </w:lvl>
  </w:abstractNum>
  <w:num w:numId="1">
    <w:abstractNumId w:val="10"/>
  </w:num>
  <w:num w:numId="2">
    <w:abstractNumId w:val="1"/>
  </w:num>
  <w:num w:numId="3">
    <w:abstractNumId w:val="8"/>
  </w:num>
  <w:num w:numId="4">
    <w:abstractNumId w:val="14"/>
  </w:num>
  <w:num w:numId="5">
    <w:abstractNumId w:val="9"/>
  </w:num>
  <w:num w:numId="6">
    <w:abstractNumId w:val="0"/>
  </w:num>
  <w:num w:numId="7">
    <w:abstractNumId w:val="7"/>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6"/>
  </w:num>
  <w:num w:numId="13">
    <w:abstractNumId w:val="12"/>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93E8A"/>
    <w:rsid w:val="000414CD"/>
    <w:rsid w:val="0010626C"/>
    <w:rsid w:val="00134A14"/>
    <w:rsid w:val="00181E96"/>
    <w:rsid w:val="001930C3"/>
    <w:rsid w:val="001E3900"/>
    <w:rsid w:val="002E7491"/>
    <w:rsid w:val="002F5714"/>
    <w:rsid w:val="003E0B6C"/>
    <w:rsid w:val="00436102"/>
    <w:rsid w:val="004910E8"/>
    <w:rsid w:val="005323CD"/>
    <w:rsid w:val="005B16E4"/>
    <w:rsid w:val="005B6BD9"/>
    <w:rsid w:val="00695E44"/>
    <w:rsid w:val="006C364D"/>
    <w:rsid w:val="006F7534"/>
    <w:rsid w:val="007006AB"/>
    <w:rsid w:val="00704892"/>
    <w:rsid w:val="007870C8"/>
    <w:rsid w:val="007B367E"/>
    <w:rsid w:val="0083013D"/>
    <w:rsid w:val="0088765C"/>
    <w:rsid w:val="00893E8A"/>
    <w:rsid w:val="00902681"/>
    <w:rsid w:val="009A6A38"/>
    <w:rsid w:val="009C303B"/>
    <w:rsid w:val="00A04FCE"/>
    <w:rsid w:val="00A2102F"/>
    <w:rsid w:val="00AA4715"/>
    <w:rsid w:val="00B96497"/>
    <w:rsid w:val="00C44A16"/>
    <w:rsid w:val="00D1302C"/>
    <w:rsid w:val="00EA2330"/>
    <w:rsid w:val="00F077C8"/>
    <w:rsid w:val="00F07C66"/>
    <w:rsid w:val="00F55B72"/>
    <w:rsid w:val="00F928EE"/>
    <w:rsid w:val="00FE0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8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Обычный (веб) Знак,Знак1 Знак,Знак1 Знак Знак,Знак1 Знак Знак Знак Знак Знак Знак Знак,Знак1 Знак Знак Знак,Знак1,Знак,Обычный (веб) Знак Знак2 Знак Знак Знак,Знак1 Знак1 Знак Знак,Обычный (Web)"/>
    <w:basedOn w:val="a"/>
    <w:link w:val="1"/>
    <w:unhideWhenUsed/>
    <w:qFormat/>
    <w:rsid w:val="00A04FCE"/>
    <w:pPr>
      <w:spacing w:before="100" w:beforeAutospacing="1" w:after="100" w:afterAutospacing="1" w:line="240" w:lineRule="auto"/>
    </w:pPr>
    <w:rPr>
      <w:rFonts w:ascii="Times New Roman" w:hAnsi="Times New Roman"/>
      <w:sz w:val="24"/>
      <w:szCs w:val="24"/>
    </w:rPr>
  </w:style>
  <w:style w:type="character" w:styleId="a4">
    <w:name w:val="Emphasis"/>
    <w:uiPriority w:val="20"/>
    <w:qFormat/>
    <w:rsid w:val="00A04FCE"/>
    <w:rPr>
      <w:i/>
      <w:iCs/>
    </w:rPr>
  </w:style>
  <w:style w:type="character" w:customStyle="1" w:styleId="1">
    <w:name w:val="Обычный (веб) Знак1"/>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Знак Знак,Знак1 Знак1 Знак Знак Знак"/>
    <w:link w:val="a3"/>
    <w:rsid w:val="00A04FCE"/>
    <w:rPr>
      <w:rFonts w:ascii="Times New Roman" w:eastAsia="Times New Roman" w:hAnsi="Times New Roman" w:cs="Times New Roman"/>
      <w:sz w:val="24"/>
      <w:szCs w:val="24"/>
    </w:rPr>
  </w:style>
  <w:style w:type="table" w:customStyle="1" w:styleId="10">
    <w:name w:val="Сетка таблицы1"/>
    <w:basedOn w:val="a1"/>
    <w:uiPriority w:val="59"/>
    <w:rsid w:val="00902681"/>
    <w:pPr>
      <w:spacing w:after="0" w:line="240" w:lineRule="auto"/>
      <w:ind w:firstLine="709"/>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02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02681"/>
    <w:pPr>
      <w:ind w:left="720" w:firstLine="709"/>
      <w:contextualSpacing/>
      <w:jc w:val="both"/>
    </w:pPr>
    <w:rPr>
      <w:rFonts w:asciiTheme="minorHAnsi" w:eastAsiaTheme="minorHAnsi" w:hAnsiTheme="minorHAnsi" w:cstheme="minorBidi"/>
    </w:rPr>
  </w:style>
  <w:style w:type="paragraph" w:styleId="a7">
    <w:name w:val="Body Text"/>
    <w:basedOn w:val="a"/>
    <w:link w:val="a8"/>
    <w:rsid w:val="00902681"/>
    <w:pPr>
      <w:spacing w:after="0" w:line="240" w:lineRule="auto"/>
      <w:jc w:val="center"/>
    </w:pPr>
    <w:rPr>
      <w:rFonts w:ascii="Times New Roman" w:hAnsi="Times New Roman"/>
      <w:sz w:val="28"/>
      <w:szCs w:val="20"/>
      <w:lang w:val="uk-UA" w:eastAsia="uk-UA"/>
    </w:rPr>
  </w:style>
  <w:style w:type="character" w:customStyle="1" w:styleId="a8">
    <w:name w:val="Основной текст Знак"/>
    <w:basedOn w:val="a0"/>
    <w:link w:val="a7"/>
    <w:rsid w:val="00902681"/>
    <w:rPr>
      <w:rFonts w:ascii="Times New Roman" w:eastAsia="Times New Roman" w:hAnsi="Times New Roman" w:cs="Times New Roman"/>
      <w:sz w:val="28"/>
      <w:szCs w:val="20"/>
      <w:lang w:val="uk-UA" w:eastAsia="uk-UA"/>
    </w:rPr>
  </w:style>
  <w:style w:type="paragraph" w:styleId="a9">
    <w:name w:val="Balloon Text"/>
    <w:basedOn w:val="a"/>
    <w:link w:val="aa"/>
    <w:uiPriority w:val="99"/>
    <w:semiHidden/>
    <w:unhideWhenUsed/>
    <w:rsid w:val="00AA47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4715"/>
    <w:rPr>
      <w:rFonts w:ascii="Segoe UI" w:eastAsia="Times New Roman" w:hAnsi="Segoe UI" w:cs="Segoe UI"/>
      <w:sz w:val="18"/>
      <w:szCs w:val="18"/>
    </w:rPr>
  </w:style>
  <w:style w:type="table" w:customStyle="1" w:styleId="TableGrid">
    <w:name w:val="TableGrid"/>
    <w:rsid w:val="00134A14"/>
    <w:pPr>
      <w:spacing w:after="0" w:line="240" w:lineRule="auto"/>
    </w:pPr>
    <w:rPr>
      <w:rFonts w:eastAsiaTheme="minorEastAsia"/>
      <w:lang w:val="uk-UA"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B4ACA-3BEA-4DA0-BFA7-FEA8D207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1683</Words>
  <Characters>9595</Characters>
  <Application>Microsoft Office Word</Application>
  <DocSecurity>0</DocSecurity>
  <Lines>79</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10</cp:revision>
  <cp:lastPrinted>2018-11-26T15:24:00Z</cp:lastPrinted>
  <dcterms:created xsi:type="dcterms:W3CDTF">2018-12-04T10:40:00Z</dcterms:created>
  <dcterms:modified xsi:type="dcterms:W3CDTF">2019-01-15T13:50:00Z</dcterms:modified>
</cp:coreProperties>
</file>