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4D" w:rsidRPr="0048034D" w:rsidRDefault="0048034D" w:rsidP="0048034D">
      <w:pPr>
        <w:spacing w:after="0" w:line="240" w:lineRule="auto"/>
        <w:ind w:left="1843"/>
        <w:rPr>
          <w:rFonts w:ascii="Times New Roman" w:hAnsi="Times New Roman"/>
          <w:b/>
          <w:sz w:val="32"/>
          <w:szCs w:val="32"/>
          <w:lang w:val="uk-UA"/>
        </w:rPr>
      </w:pPr>
      <w:r w:rsidRPr="0048034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03935" cy="1028700"/>
            <wp:effectExtent l="0" t="0" r="5715" b="0"/>
            <wp:wrapNone/>
            <wp:docPr id="2" name="Рисунок 1" descr="Описание: Описание: 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34D">
        <w:rPr>
          <w:rFonts w:ascii="Times New Roman" w:hAnsi="Times New Roman"/>
          <w:b/>
          <w:sz w:val="32"/>
          <w:szCs w:val="32"/>
          <w:lang w:val="uk-UA"/>
        </w:rPr>
        <w:t xml:space="preserve">ПРОФЕСІЙНА СПІЛКА </w:t>
      </w:r>
    </w:p>
    <w:p w:rsidR="0048034D" w:rsidRPr="0048034D" w:rsidRDefault="0048034D" w:rsidP="0048034D">
      <w:pPr>
        <w:spacing w:after="0" w:line="240" w:lineRule="auto"/>
        <w:ind w:left="1843"/>
        <w:rPr>
          <w:rFonts w:ascii="Times New Roman" w:hAnsi="Times New Roman"/>
          <w:b/>
          <w:sz w:val="32"/>
          <w:szCs w:val="32"/>
          <w:lang w:val="uk-UA"/>
        </w:rPr>
      </w:pPr>
      <w:r w:rsidRPr="0048034D">
        <w:rPr>
          <w:rFonts w:ascii="Times New Roman" w:hAnsi="Times New Roman"/>
          <w:b/>
          <w:sz w:val="32"/>
          <w:szCs w:val="32"/>
          <w:lang w:val="uk-UA"/>
        </w:rPr>
        <w:t>ПРАЦІВНИКІВ ДЕРЖАВНИХ УСТАНОВ УКРАЇНИ</w:t>
      </w:r>
    </w:p>
    <w:p w:rsidR="0048034D" w:rsidRPr="0048034D" w:rsidRDefault="0048034D" w:rsidP="0048034D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  <w:lang w:val="uk-UA"/>
        </w:rPr>
      </w:pPr>
      <w:r w:rsidRPr="0048034D">
        <w:rPr>
          <w:rFonts w:ascii="Times New Roman" w:hAnsi="Times New Roman"/>
          <w:sz w:val="32"/>
          <w:szCs w:val="32"/>
          <w:u w:val="single"/>
          <w:lang w:val="uk-UA"/>
        </w:rPr>
        <w:t>_________________________________________________________</w:t>
      </w:r>
    </w:p>
    <w:p w:rsidR="0048034D" w:rsidRPr="0048034D" w:rsidRDefault="0048034D" w:rsidP="0048034D">
      <w:pPr>
        <w:spacing w:after="0" w:line="240" w:lineRule="auto"/>
        <w:jc w:val="center"/>
        <w:rPr>
          <w:rFonts w:ascii="Times New Roman" w:hAnsi="Times New Roman"/>
          <w:u w:val="single"/>
          <w:lang w:val="uk-UA"/>
        </w:rPr>
      </w:pPr>
      <w:r w:rsidRPr="0048034D">
        <w:rPr>
          <w:rFonts w:ascii="Times New Roman" w:hAnsi="Times New Roman"/>
          <w:sz w:val="32"/>
          <w:szCs w:val="32"/>
          <w:u w:val="single"/>
          <w:lang w:val="uk-UA"/>
        </w:rPr>
        <w:t>*********************************************************</w:t>
      </w:r>
    </w:p>
    <w:p w:rsidR="0048034D" w:rsidRPr="0048034D" w:rsidRDefault="0048034D" w:rsidP="0048034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0"/>
          <w:szCs w:val="20"/>
          <w:lang w:val="uk-UA"/>
        </w:rPr>
      </w:pPr>
      <w:r w:rsidRPr="0048034D">
        <w:rPr>
          <w:rFonts w:ascii="Times New Roman" w:hAnsi="Times New Roman"/>
          <w:color w:val="000000"/>
          <w:spacing w:val="-1"/>
          <w:sz w:val="20"/>
          <w:szCs w:val="20"/>
          <w:lang w:val="uk-UA"/>
        </w:rPr>
        <w:t>вул. Шота Руставелі, 39/41, м. Київ, 01033, тел. (044) 287-0676</w:t>
      </w:r>
    </w:p>
    <w:p w:rsidR="0048034D" w:rsidRPr="0048034D" w:rsidRDefault="0048034D" w:rsidP="0048034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0"/>
          <w:szCs w:val="20"/>
          <w:lang w:val="uk-UA"/>
        </w:rPr>
      </w:pPr>
      <w:r w:rsidRPr="0048034D">
        <w:rPr>
          <w:rFonts w:ascii="Times New Roman" w:hAnsi="Times New Roman"/>
          <w:color w:val="000000"/>
          <w:spacing w:val="-1"/>
          <w:sz w:val="20"/>
          <w:szCs w:val="20"/>
          <w:lang w:val="uk-UA"/>
        </w:rPr>
        <w:t xml:space="preserve">р/р 26001000031718 в КМФ ПАТ </w:t>
      </w:r>
      <w:proofErr w:type="spellStart"/>
      <w:r w:rsidRPr="0048034D">
        <w:rPr>
          <w:rFonts w:ascii="Times New Roman" w:hAnsi="Times New Roman"/>
          <w:color w:val="000000"/>
          <w:spacing w:val="-1"/>
          <w:sz w:val="20"/>
          <w:szCs w:val="20"/>
          <w:lang w:val="uk-UA"/>
        </w:rPr>
        <w:t>„Укрсоцбанк”</w:t>
      </w:r>
      <w:proofErr w:type="spellEnd"/>
      <w:r w:rsidRPr="0048034D">
        <w:rPr>
          <w:rFonts w:ascii="Times New Roman" w:hAnsi="Times New Roman"/>
          <w:color w:val="000000"/>
          <w:spacing w:val="-1"/>
          <w:sz w:val="20"/>
          <w:szCs w:val="20"/>
          <w:lang w:val="uk-UA"/>
        </w:rPr>
        <w:t xml:space="preserve"> в м. Києві, МФО 300023, код ЄДРПОУ 22907309</w:t>
      </w:r>
    </w:p>
    <w:p w:rsidR="0048034D" w:rsidRPr="0048034D" w:rsidRDefault="00B81BA1" w:rsidP="0048034D">
      <w:pPr>
        <w:spacing w:after="0" w:line="240" w:lineRule="auto"/>
        <w:jc w:val="center"/>
        <w:rPr>
          <w:rFonts w:ascii="Times New Roman" w:hAnsi="Times New Roman"/>
          <w:lang w:val="uk-UA"/>
        </w:rPr>
      </w:pPr>
      <w:hyperlink r:id="rId7" w:history="1">
        <w:r w:rsidR="0048034D" w:rsidRPr="0048034D">
          <w:rPr>
            <w:rStyle w:val="a4"/>
            <w:rFonts w:ascii="Times New Roman" w:hAnsi="Times New Roman"/>
            <w:sz w:val="20"/>
            <w:szCs w:val="20"/>
            <w:lang w:val="uk-UA"/>
          </w:rPr>
          <w:t>www.ppdu-ua.org</w:t>
        </w:r>
      </w:hyperlink>
      <w:r w:rsidR="0048034D" w:rsidRPr="0048034D">
        <w:rPr>
          <w:rFonts w:ascii="Times New Roman" w:hAnsi="Times New Roman"/>
          <w:sz w:val="20"/>
          <w:szCs w:val="20"/>
          <w:lang w:val="uk-UA"/>
        </w:rPr>
        <w:t xml:space="preserve">, електронна пошта: </w:t>
      </w:r>
      <w:hyperlink r:id="rId8" w:history="1">
        <w:r w:rsidR="0048034D" w:rsidRPr="0048034D">
          <w:rPr>
            <w:rStyle w:val="a4"/>
            <w:rFonts w:ascii="Times New Roman" w:hAnsi="Times New Roman"/>
            <w:sz w:val="20"/>
            <w:szCs w:val="20"/>
            <w:lang w:val="uk-UA"/>
          </w:rPr>
          <w:t>profsgos@ua.fm</w:t>
        </w:r>
      </w:hyperlink>
    </w:p>
    <w:p w:rsidR="00B93C5E" w:rsidRPr="0048034D" w:rsidRDefault="00B93C5E" w:rsidP="00B93C5E">
      <w:pPr>
        <w:ind w:left="-283"/>
        <w:jc w:val="center"/>
        <w:rPr>
          <w:rFonts w:ascii="Times New Roman" w:hAnsi="Times New Roman"/>
          <w:lang w:val="uk-UA"/>
        </w:rPr>
      </w:pPr>
    </w:p>
    <w:p w:rsidR="005B3777" w:rsidRPr="004E5B9B" w:rsidRDefault="005B3777" w:rsidP="003859C8">
      <w:pPr>
        <w:shd w:val="clear" w:color="auto" w:fill="FFFFFF"/>
        <w:ind w:left="5220" w:hanging="5220"/>
        <w:jc w:val="both"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  <w:r w:rsidRPr="004E5B9B">
        <w:rPr>
          <w:rFonts w:ascii="Times New Roman" w:hAnsi="Times New Roman"/>
          <w:sz w:val="28"/>
          <w:szCs w:val="28"/>
          <w:lang w:val="uk-UA"/>
        </w:rPr>
        <w:t>0</w:t>
      </w:r>
      <w:r w:rsidR="0004000C" w:rsidRPr="004E5B9B">
        <w:rPr>
          <w:rFonts w:ascii="Times New Roman" w:hAnsi="Times New Roman"/>
          <w:sz w:val="28"/>
          <w:szCs w:val="28"/>
          <w:lang w:val="uk-UA"/>
        </w:rPr>
        <w:t>9</w:t>
      </w:r>
      <w:r w:rsidR="0048034D" w:rsidRPr="004E5B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B9B">
        <w:rPr>
          <w:rFonts w:ascii="Times New Roman" w:hAnsi="Times New Roman"/>
          <w:sz w:val="28"/>
          <w:szCs w:val="28"/>
          <w:lang w:val="uk-UA"/>
        </w:rPr>
        <w:t>листопада</w:t>
      </w:r>
      <w:r w:rsidR="0048034D" w:rsidRPr="004E5B9B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0A0E3C" w:rsidRPr="004E5B9B">
        <w:rPr>
          <w:rFonts w:ascii="Times New Roman" w:hAnsi="Times New Roman"/>
          <w:sz w:val="28"/>
          <w:szCs w:val="28"/>
          <w:lang w:val="uk-UA"/>
        </w:rPr>
        <w:t>8</w:t>
      </w:r>
      <w:r w:rsidR="0048034D" w:rsidRPr="004E5B9B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4E5B9B">
        <w:rPr>
          <w:rFonts w:ascii="Times New Roman" w:hAnsi="Times New Roman"/>
          <w:sz w:val="28"/>
          <w:szCs w:val="28"/>
          <w:lang w:val="uk-UA"/>
        </w:rPr>
        <w:t>398</w:t>
      </w:r>
    </w:p>
    <w:p w:rsidR="0048034D" w:rsidRPr="004E5B9B" w:rsidRDefault="005B3777" w:rsidP="0004000C">
      <w:pPr>
        <w:shd w:val="clear" w:color="auto" w:fill="FFFFFF"/>
        <w:spacing w:after="0" w:line="240" w:lineRule="auto"/>
        <w:ind w:left="4820"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  <w:r w:rsidRPr="004E5B9B"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Міністру Кабінету М</w:t>
      </w:r>
      <w:r w:rsidR="0048034D" w:rsidRPr="004E5B9B"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іністр</w:t>
      </w:r>
      <w:r w:rsidRPr="004E5B9B"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ів</w:t>
      </w:r>
      <w:r w:rsidR="0048034D" w:rsidRPr="004E5B9B"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 України</w:t>
      </w:r>
    </w:p>
    <w:p w:rsidR="0048034D" w:rsidRPr="004E5B9B" w:rsidRDefault="005B3777" w:rsidP="0004000C">
      <w:pPr>
        <w:shd w:val="clear" w:color="auto" w:fill="FFFFFF"/>
        <w:spacing w:after="0" w:line="240" w:lineRule="auto"/>
        <w:ind w:left="4820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4E5B9B"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О.С.</w:t>
      </w:r>
      <w:proofErr w:type="spellStart"/>
      <w:r w:rsidRPr="004E5B9B"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Саєнку</w:t>
      </w:r>
      <w:proofErr w:type="spellEnd"/>
    </w:p>
    <w:p w:rsidR="00FE5D74" w:rsidRPr="004E5B9B" w:rsidRDefault="00FE5D74" w:rsidP="0048034D">
      <w:pPr>
        <w:shd w:val="clear" w:color="auto" w:fill="FFFFFF"/>
        <w:jc w:val="center"/>
        <w:rPr>
          <w:rFonts w:ascii="Times New Roman" w:hAnsi="Times New Roman"/>
          <w:bCs/>
          <w:spacing w:val="-1"/>
          <w:sz w:val="28"/>
          <w:szCs w:val="28"/>
          <w:lang w:val="uk-UA"/>
        </w:rPr>
      </w:pPr>
    </w:p>
    <w:p w:rsidR="0048034D" w:rsidRPr="004E5B9B" w:rsidRDefault="0048034D" w:rsidP="0048034D">
      <w:pPr>
        <w:shd w:val="clear" w:color="auto" w:fill="FFFFFF"/>
        <w:jc w:val="center"/>
        <w:rPr>
          <w:rStyle w:val="a3"/>
          <w:rFonts w:ascii="Times New Roman" w:hAnsi="Times New Roman"/>
          <w:color w:val="000000"/>
          <w:sz w:val="28"/>
          <w:szCs w:val="28"/>
          <w:lang w:val="uk-UA"/>
        </w:rPr>
      </w:pPr>
      <w:r w:rsidRPr="004E5B9B">
        <w:rPr>
          <w:rFonts w:ascii="Times New Roman" w:hAnsi="Times New Roman"/>
          <w:bCs/>
          <w:spacing w:val="-1"/>
          <w:sz w:val="28"/>
          <w:szCs w:val="28"/>
          <w:lang w:val="uk-UA"/>
        </w:rPr>
        <w:t xml:space="preserve">Шановний </w:t>
      </w:r>
      <w:r w:rsidR="005B3777" w:rsidRPr="004E5B9B">
        <w:rPr>
          <w:rFonts w:ascii="Times New Roman" w:hAnsi="Times New Roman"/>
          <w:bCs/>
          <w:spacing w:val="-1"/>
          <w:sz w:val="28"/>
          <w:szCs w:val="28"/>
          <w:lang w:val="uk-UA"/>
        </w:rPr>
        <w:t>Олександре Сергійовичу</w:t>
      </w:r>
      <w:r w:rsidRPr="004E5B9B">
        <w:rPr>
          <w:rFonts w:ascii="Times New Roman" w:hAnsi="Times New Roman"/>
          <w:bCs/>
          <w:spacing w:val="-1"/>
          <w:sz w:val="28"/>
          <w:szCs w:val="28"/>
          <w:lang w:val="uk-UA"/>
        </w:rPr>
        <w:t>!</w:t>
      </w:r>
    </w:p>
    <w:p w:rsidR="0048034D" w:rsidRPr="004E5B9B" w:rsidRDefault="00EF107E" w:rsidP="0048034D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4E5B9B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>Засвідчуємо Вам свою повагу та висловлюємо подяку за системну роботу в рамках соціального діалогу пов’язану з реалізацією Закону України «Про державну службу» (далі - Закон).</w:t>
      </w:r>
    </w:p>
    <w:p w:rsidR="0004000C" w:rsidRPr="004E5B9B" w:rsidRDefault="00EF107E" w:rsidP="00697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B9B">
        <w:rPr>
          <w:rFonts w:ascii="Times New Roman" w:hAnsi="Times New Roman"/>
          <w:sz w:val="28"/>
          <w:szCs w:val="28"/>
          <w:lang w:val="uk-UA"/>
        </w:rPr>
        <w:t>Разом з тим, з</w:t>
      </w:r>
      <w:r w:rsidR="003671A8" w:rsidRPr="004E5B9B">
        <w:rPr>
          <w:rFonts w:ascii="Times New Roman" w:hAnsi="Times New Roman"/>
          <w:sz w:val="28"/>
          <w:szCs w:val="28"/>
          <w:lang w:val="uk-UA"/>
        </w:rPr>
        <w:t>верта</w:t>
      </w:r>
      <w:r w:rsidR="005B3777" w:rsidRPr="004E5B9B">
        <w:rPr>
          <w:rFonts w:ascii="Times New Roman" w:hAnsi="Times New Roman"/>
          <w:sz w:val="28"/>
          <w:szCs w:val="28"/>
          <w:lang w:val="uk-UA"/>
        </w:rPr>
        <w:t>ємося</w:t>
      </w:r>
      <w:r w:rsidR="003671A8" w:rsidRPr="004E5B9B">
        <w:rPr>
          <w:rFonts w:ascii="Times New Roman" w:hAnsi="Times New Roman"/>
          <w:sz w:val="28"/>
          <w:szCs w:val="28"/>
          <w:lang w:val="uk-UA"/>
        </w:rPr>
        <w:t xml:space="preserve"> до Вас, щоб висловити глибоку стурбованість </w:t>
      </w:r>
      <w:r w:rsidR="003671A8" w:rsidRPr="004E5B9B">
        <w:rPr>
          <w:rStyle w:val="a3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щодо </w:t>
      </w:r>
      <w:r w:rsidR="00CF5760" w:rsidRPr="004E5B9B">
        <w:rPr>
          <w:rFonts w:ascii="Times New Roman" w:hAnsi="Times New Roman"/>
          <w:sz w:val="28"/>
          <w:szCs w:val="28"/>
          <w:lang w:val="uk-UA"/>
        </w:rPr>
        <w:t>збалансува</w:t>
      </w:r>
      <w:r w:rsidR="00CF2766" w:rsidRPr="004E5B9B">
        <w:rPr>
          <w:rFonts w:ascii="Times New Roman" w:hAnsi="Times New Roman"/>
          <w:sz w:val="28"/>
          <w:szCs w:val="28"/>
          <w:lang w:val="uk-UA"/>
        </w:rPr>
        <w:t>ння бюджетних</w:t>
      </w:r>
      <w:r w:rsidR="00CF5760" w:rsidRPr="004E5B9B">
        <w:rPr>
          <w:rFonts w:ascii="Times New Roman" w:hAnsi="Times New Roman"/>
          <w:sz w:val="28"/>
          <w:szCs w:val="28"/>
          <w:lang w:val="uk-UA"/>
        </w:rPr>
        <w:t xml:space="preserve"> показник</w:t>
      </w:r>
      <w:r w:rsidR="00CF2766" w:rsidRPr="004E5B9B">
        <w:rPr>
          <w:rFonts w:ascii="Times New Roman" w:hAnsi="Times New Roman"/>
          <w:sz w:val="28"/>
          <w:szCs w:val="28"/>
          <w:lang w:val="uk-UA"/>
        </w:rPr>
        <w:t>ів</w:t>
      </w:r>
      <w:r w:rsidR="00CF5760" w:rsidRPr="004E5B9B">
        <w:rPr>
          <w:rFonts w:ascii="Times New Roman" w:hAnsi="Times New Roman"/>
          <w:sz w:val="28"/>
          <w:szCs w:val="28"/>
          <w:lang w:val="uk-UA"/>
        </w:rPr>
        <w:t xml:space="preserve"> для виконання основних завдань державного бюджету на 2019 рік за рахунок державних службовців, </w:t>
      </w:r>
      <w:r w:rsidR="0082664D" w:rsidRPr="004E5B9B">
        <w:rPr>
          <w:rFonts w:ascii="Times New Roman" w:hAnsi="Times New Roman"/>
          <w:sz w:val="28"/>
          <w:szCs w:val="28"/>
          <w:lang w:val="uk-UA"/>
        </w:rPr>
        <w:t xml:space="preserve">зокрема замороження фонду оплати праці для </w:t>
      </w:r>
      <w:r w:rsidR="00CF5760" w:rsidRPr="004E5B9B">
        <w:rPr>
          <w:rFonts w:ascii="Times New Roman" w:hAnsi="Times New Roman"/>
          <w:sz w:val="28"/>
          <w:szCs w:val="28"/>
          <w:lang w:val="uk-UA"/>
        </w:rPr>
        <w:t>них на рівні 2018 року</w:t>
      </w:r>
      <w:r w:rsidR="0082664D" w:rsidRPr="004E5B9B">
        <w:rPr>
          <w:rFonts w:ascii="Times New Roman" w:hAnsi="Times New Roman"/>
          <w:sz w:val="28"/>
          <w:szCs w:val="28"/>
          <w:lang w:val="uk-UA"/>
        </w:rPr>
        <w:t>.</w:t>
      </w:r>
      <w:r w:rsidR="00697E06" w:rsidRPr="004E5B9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7E06" w:rsidRPr="004E5B9B" w:rsidRDefault="00697E06" w:rsidP="00697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B9B">
        <w:rPr>
          <w:rFonts w:ascii="Times New Roman" w:hAnsi="Times New Roman"/>
          <w:sz w:val="28"/>
          <w:szCs w:val="28"/>
          <w:lang w:val="uk-UA"/>
        </w:rPr>
        <w:t xml:space="preserve">Передбачений Законом розмір посадового окладу з відповідним коефіцієнтом 1,75 розміру прожиткового мінімуму, який мав би </w:t>
      </w:r>
      <w:r w:rsidR="0004000C" w:rsidRPr="004E5B9B">
        <w:rPr>
          <w:rFonts w:ascii="Times New Roman" w:hAnsi="Times New Roman"/>
          <w:sz w:val="28"/>
          <w:szCs w:val="28"/>
          <w:lang w:val="uk-UA"/>
        </w:rPr>
        <w:t>в</w:t>
      </w:r>
      <w:r w:rsidRPr="004E5B9B">
        <w:rPr>
          <w:rFonts w:ascii="Times New Roman" w:hAnsi="Times New Roman"/>
          <w:sz w:val="28"/>
          <w:szCs w:val="28"/>
          <w:lang w:val="uk-UA"/>
        </w:rPr>
        <w:t>ступити в дію з липня поточного року - не запрацював.</w:t>
      </w:r>
      <w:r w:rsidR="0004000C" w:rsidRPr="004E5B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2289" w:rsidRPr="004E5B9B">
        <w:rPr>
          <w:rFonts w:ascii="Times New Roman" w:hAnsi="Times New Roman"/>
          <w:sz w:val="28"/>
          <w:szCs w:val="28"/>
          <w:lang w:val="uk-UA"/>
        </w:rPr>
        <w:t xml:space="preserve">Очевидно, що і </w:t>
      </w:r>
      <w:r w:rsidRPr="004E5B9B">
        <w:rPr>
          <w:rFonts w:ascii="Times New Roman" w:hAnsi="Times New Roman"/>
          <w:sz w:val="28"/>
          <w:szCs w:val="28"/>
          <w:lang w:val="uk-UA"/>
        </w:rPr>
        <w:t>виконання норми Закону щодо встановлення мінімального розміру посадового окладу групи 9 у державних органах, юрисдикція яких поширюється на територію одного або кількох районів, міст обласного значення, у розмірі не менше двох прожиткових мінімумів для працездатних осіб, розмір якого встановлено на 1 січня календарного року</w:t>
      </w:r>
      <w:r w:rsidR="0004000C" w:rsidRPr="004E5B9B">
        <w:rPr>
          <w:rFonts w:ascii="Times New Roman" w:hAnsi="Times New Roman"/>
          <w:sz w:val="28"/>
          <w:szCs w:val="28"/>
          <w:lang w:val="uk-UA"/>
        </w:rPr>
        <w:t xml:space="preserve"> (далі – норма Закону), також </w:t>
      </w:r>
      <w:r w:rsidR="003E2289" w:rsidRPr="004E5B9B">
        <w:rPr>
          <w:rFonts w:ascii="Times New Roman" w:hAnsi="Times New Roman"/>
          <w:sz w:val="28"/>
          <w:szCs w:val="28"/>
          <w:lang w:val="uk-UA"/>
        </w:rPr>
        <w:t>є під великою загрозою</w:t>
      </w:r>
      <w:r w:rsidRPr="004E5B9B">
        <w:rPr>
          <w:rFonts w:ascii="Times New Roman" w:hAnsi="Times New Roman"/>
          <w:sz w:val="28"/>
          <w:szCs w:val="28"/>
          <w:lang w:val="uk-UA"/>
        </w:rPr>
        <w:t>.</w:t>
      </w:r>
    </w:p>
    <w:p w:rsidR="00EF107E" w:rsidRDefault="00396CE5" w:rsidP="003D595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EF107E" w:rsidRPr="004E5B9B">
        <w:rPr>
          <w:sz w:val="28"/>
          <w:szCs w:val="28"/>
          <w:lang w:val="uk-UA"/>
        </w:rPr>
        <w:t>акий стан справ матиме прямий вплив на ефективність реформ, що впроваджуються</w:t>
      </w:r>
      <w:r w:rsidR="007D1BC5" w:rsidRPr="004E5B9B">
        <w:rPr>
          <w:sz w:val="28"/>
          <w:szCs w:val="28"/>
          <w:lang w:val="uk-UA"/>
        </w:rPr>
        <w:t xml:space="preserve"> і несе </w:t>
      </w:r>
      <w:proofErr w:type="spellStart"/>
      <w:r w:rsidR="007D1BC5" w:rsidRPr="004E5B9B">
        <w:rPr>
          <w:sz w:val="28"/>
          <w:szCs w:val="28"/>
          <w:lang w:val="uk-UA"/>
        </w:rPr>
        <w:t>репутаційні</w:t>
      </w:r>
      <w:proofErr w:type="spellEnd"/>
      <w:r w:rsidR="007D1BC5" w:rsidRPr="004E5B9B">
        <w:rPr>
          <w:sz w:val="28"/>
          <w:szCs w:val="28"/>
          <w:lang w:val="uk-UA"/>
        </w:rPr>
        <w:t xml:space="preserve"> ризики для само</w:t>
      </w:r>
      <w:r w:rsidR="00193021" w:rsidRPr="004E5B9B">
        <w:rPr>
          <w:sz w:val="28"/>
          <w:szCs w:val="28"/>
          <w:lang w:val="uk-UA"/>
        </w:rPr>
        <w:t xml:space="preserve">ї </w:t>
      </w:r>
      <w:r w:rsidR="007D1BC5" w:rsidRPr="004E5B9B">
        <w:rPr>
          <w:sz w:val="28"/>
          <w:szCs w:val="28"/>
          <w:lang w:val="uk-UA"/>
        </w:rPr>
        <w:t>державно</w:t>
      </w:r>
      <w:r w:rsidR="00193021" w:rsidRPr="004E5B9B">
        <w:rPr>
          <w:sz w:val="28"/>
          <w:szCs w:val="28"/>
          <w:lang w:val="uk-UA"/>
        </w:rPr>
        <w:t xml:space="preserve">ї </w:t>
      </w:r>
      <w:r w:rsidR="007D1BC5" w:rsidRPr="004E5B9B">
        <w:rPr>
          <w:sz w:val="28"/>
          <w:szCs w:val="28"/>
          <w:lang w:val="uk-UA"/>
        </w:rPr>
        <w:t>служб</w:t>
      </w:r>
      <w:r w:rsidR="00193021" w:rsidRPr="004E5B9B">
        <w:rPr>
          <w:sz w:val="28"/>
          <w:szCs w:val="28"/>
          <w:lang w:val="uk-UA"/>
        </w:rPr>
        <w:t>и</w:t>
      </w:r>
      <w:r w:rsidR="007D1BC5" w:rsidRPr="004E5B9B">
        <w:rPr>
          <w:sz w:val="28"/>
          <w:szCs w:val="28"/>
          <w:lang w:val="uk-UA"/>
        </w:rPr>
        <w:t>.</w:t>
      </w:r>
    </w:p>
    <w:p w:rsidR="00396CE5" w:rsidRPr="004E5B9B" w:rsidRDefault="00396CE5" w:rsidP="003D595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Слід зазначити, що навіть пройшовши певні етапи </w:t>
      </w:r>
      <w:r w:rsidRPr="004E5B9B">
        <w:rPr>
          <w:sz w:val="28"/>
          <w:szCs w:val="28"/>
          <w:lang w:val="uk-UA"/>
        </w:rPr>
        <w:t>процес</w:t>
      </w:r>
      <w:r>
        <w:rPr>
          <w:sz w:val="28"/>
          <w:szCs w:val="28"/>
          <w:lang w:val="uk-UA"/>
        </w:rPr>
        <w:t>у</w:t>
      </w:r>
      <w:r w:rsidRPr="004E5B9B">
        <w:rPr>
          <w:sz w:val="28"/>
          <w:szCs w:val="28"/>
          <w:lang w:val="uk-UA"/>
        </w:rPr>
        <w:t xml:space="preserve"> реформування державної служби</w:t>
      </w:r>
      <w:r>
        <w:rPr>
          <w:sz w:val="28"/>
          <w:szCs w:val="28"/>
          <w:lang w:val="uk-UA"/>
        </w:rPr>
        <w:t>,</w:t>
      </w:r>
      <w:r w:rsidRPr="004E5B9B">
        <w:rPr>
          <w:sz w:val="28"/>
          <w:szCs w:val="28"/>
          <w:lang w:val="uk-UA"/>
        </w:rPr>
        <w:t xml:space="preserve"> система заробітної плати</w:t>
      </w:r>
      <w:r>
        <w:rPr>
          <w:sz w:val="28"/>
          <w:szCs w:val="28"/>
          <w:lang w:val="uk-UA"/>
        </w:rPr>
        <w:t>,</w:t>
      </w:r>
      <w:r w:rsidRPr="004E5B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жаль, </w:t>
      </w:r>
      <w:r w:rsidRPr="004E5B9B">
        <w:rPr>
          <w:sz w:val="28"/>
          <w:szCs w:val="28"/>
          <w:lang w:val="uk-UA"/>
        </w:rPr>
        <w:t xml:space="preserve">залишається недосконалою та потребує нових підходів. </w:t>
      </w:r>
      <w:r w:rsidR="0047723E">
        <w:rPr>
          <w:sz w:val="28"/>
          <w:szCs w:val="28"/>
          <w:lang w:val="uk-UA"/>
        </w:rPr>
        <w:t xml:space="preserve">На нашу </w:t>
      </w:r>
      <w:r w:rsidRPr="004E5B9B">
        <w:rPr>
          <w:sz w:val="28"/>
          <w:szCs w:val="28"/>
          <w:lang w:val="uk-UA"/>
        </w:rPr>
        <w:t>думку,</w:t>
      </w:r>
      <w:r>
        <w:rPr>
          <w:sz w:val="28"/>
          <w:szCs w:val="28"/>
          <w:lang w:val="uk-UA"/>
        </w:rPr>
        <w:t xml:space="preserve"> необхідно розпочати широку дискусію з</w:t>
      </w:r>
      <w:r w:rsidR="0047723E">
        <w:rPr>
          <w:sz w:val="28"/>
          <w:szCs w:val="28"/>
          <w:lang w:val="uk-UA"/>
        </w:rPr>
        <w:t xml:space="preserve"> цього</w:t>
      </w:r>
      <w:r>
        <w:rPr>
          <w:sz w:val="28"/>
          <w:szCs w:val="28"/>
          <w:lang w:val="uk-UA"/>
        </w:rPr>
        <w:t xml:space="preserve"> питання</w:t>
      </w:r>
      <w:r w:rsidR="0047723E">
        <w:rPr>
          <w:sz w:val="28"/>
          <w:szCs w:val="28"/>
          <w:lang w:val="uk-UA"/>
        </w:rPr>
        <w:t xml:space="preserve"> та с</w:t>
      </w:r>
      <w:r w:rsidRPr="004E5B9B">
        <w:rPr>
          <w:sz w:val="28"/>
          <w:szCs w:val="28"/>
          <w:lang w:val="uk-UA"/>
        </w:rPr>
        <w:t xml:space="preserve">подіваємося на Вашу </w:t>
      </w:r>
      <w:r>
        <w:rPr>
          <w:sz w:val="28"/>
          <w:szCs w:val="28"/>
          <w:lang w:val="uk-UA"/>
        </w:rPr>
        <w:t xml:space="preserve">підтримку щодо </w:t>
      </w:r>
      <w:r w:rsidRPr="004E5B9B">
        <w:rPr>
          <w:sz w:val="28"/>
          <w:szCs w:val="28"/>
          <w:lang w:val="uk-UA"/>
        </w:rPr>
        <w:t>необхідн</w:t>
      </w:r>
      <w:r>
        <w:rPr>
          <w:sz w:val="28"/>
          <w:szCs w:val="28"/>
          <w:lang w:val="uk-UA"/>
        </w:rPr>
        <w:t xml:space="preserve">ості </w:t>
      </w:r>
      <w:r w:rsidRPr="004E5B9B"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 xml:space="preserve"> зазначеної системи</w:t>
      </w:r>
      <w:r w:rsidR="0047723E">
        <w:rPr>
          <w:sz w:val="28"/>
          <w:szCs w:val="28"/>
          <w:lang w:val="uk-UA"/>
        </w:rPr>
        <w:t xml:space="preserve">. </w:t>
      </w:r>
    </w:p>
    <w:p w:rsidR="00B77757" w:rsidRPr="004E5B9B" w:rsidRDefault="0047723E" w:rsidP="003D595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тим, а</w:t>
      </w:r>
      <w:r w:rsidR="007D1BC5" w:rsidRPr="004E5B9B">
        <w:rPr>
          <w:sz w:val="28"/>
          <w:szCs w:val="28"/>
          <w:lang w:val="uk-UA"/>
        </w:rPr>
        <w:t>налізуючи ситуацію, що склалася</w:t>
      </w:r>
      <w:r>
        <w:rPr>
          <w:sz w:val="28"/>
          <w:szCs w:val="28"/>
          <w:lang w:val="uk-UA"/>
        </w:rPr>
        <w:t xml:space="preserve"> станом на поточний момент</w:t>
      </w:r>
      <w:r w:rsidR="00193021" w:rsidRPr="004E5B9B">
        <w:rPr>
          <w:sz w:val="28"/>
          <w:szCs w:val="28"/>
          <w:lang w:val="uk-UA"/>
        </w:rPr>
        <w:t>,</w:t>
      </w:r>
      <w:r w:rsidR="007D1BC5" w:rsidRPr="004E5B9B">
        <w:rPr>
          <w:sz w:val="28"/>
          <w:szCs w:val="28"/>
          <w:lang w:val="uk-UA"/>
        </w:rPr>
        <w:t xml:space="preserve"> </w:t>
      </w:r>
      <w:r w:rsidR="00193021" w:rsidRPr="004E5B9B">
        <w:rPr>
          <w:sz w:val="28"/>
          <w:szCs w:val="28"/>
          <w:lang w:val="uk-UA"/>
        </w:rPr>
        <w:t xml:space="preserve">вбачається можливим </w:t>
      </w:r>
      <w:r w:rsidR="007D1BC5" w:rsidRPr="004E5B9B">
        <w:rPr>
          <w:sz w:val="28"/>
          <w:szCs w:val="28"/>
          <w:lang w:val="uk-UA"/>
        </w:rPr>
        <w:t>пошук</w:t>
      </w:r>
      <w:r w:rsidR="00193021" w:rsidRPr="004E5B9B">
        <w:rPr>
          <w:sz w:val="28"/>
          <w:szCs w:val="28"/>
          <w:lang w:val="uk-UA"/>
        </w:rPr>
        <w:t xml:space="preserve"> </w:t>
      </w:r>
      <w:r w:rsidR="0004000C" w:rsidRPr="004E5B9B">
        <w:rPr>
          <w:sz w:val="28"/>
          <w:szCs w:val="28"/>
          <w:lang w:val="uk-UA"/>
        </w:rPr>
        <w:t>необхідного</w:t>
      </w:r>
      <w:r w:rsidR="007D1BC5" w:rsidRPr="004E5B9B">
        <w:rPr>
          <w:sz w:val="28"/>
          <w:szCs w:val="28"/>
          <w:lang w:val="uk-UA"/>
        </w:rPr>
        <w:t xml:space="preserve"> ресурсу </w:t>
      </w:r>
      <w:r w:rsidR="004E5B9B" w:rsidRPr="004E5B9B">
        <w:rPr>
          <w:sz w:val="28"/>
          <w:szCs w:val="28"/>
          <w:lang w:val="uk-UA"/>
        </w:rPr>
        <w:t xml:space="preserve">для реалізації норми Закону, </w:t>
      </w:r>
      <w:r w:rsidR="007D1BC5" w:rsidRPr="004E5B9B">
        <w:rPr>
          <w:sz w:val="28"/>
          <w:szCs w:val="28"/>
          <w:lang w:val="uk-UA"/>
        </w:rPr>
        <w:t xml:space="preserve">в </w:t>
      </w:r>
      <w:r w:rsidR="00B77757" w:rsidRPr="004E5B9B">
        <w:rPr>
          <w:sz w:val="28"/>
          <w:szCs w:val="28"/>
          <w:lang w:val="uk-UA"/>
        </w:rPr>
        <w:t xml:space="preserve">межах існуючого фонду оплати праці </w:t>
      </w:r>
      <w:r w:rsidR="00891F01" w:rsidRPr="004E5B9B">
        <w:rPr>
          <w:sz w:val="28"/>
          <w:szCs w:val="28"/>
          <w:lang w:val="uk-UA"/>
        </w:rPr>
        <w:t xml:space="preserve">(далі – фонд) </w:t>
      </w:r>
      <w:r w:rsidR="00B77757" w:rsidRPr="004E5B9B">
        <w:rPr>
          <w:sz w:val="28"/>
          <w:szCs w:val="28"/>
          <w:lang w:val="uk-UA"/>
        </w:rPr>
        <w:t>передбаченого проектом Держбюджету</w:t>
      </w:r>
      <w:r w:rsidR="004E5B9B" w:rsidRPr="004E5B9B">
        <w:rPr>
          <w:sz w:val="28"/>
          <w:szCs w:val="28"/>
          <w:lang w:val="uk-UA"/>
        </w:rPr>
        <w:t>,</w:t>
      </w:r>
      <w:r w:rsidR="00B77757" w:rsidRPr="004E5B9B">
        <w:rPr>
          <w:sz w:val="28"/>
          <w:szCs w:val="28"/>
          <w:lang w:val="uk-UA"/>
        </w:rPr>
        <w:t xml:space="preserve"> шляхом забезпечення більш </w:t>
      </w:r>
      <w:r w:rsidR="00B77757" w:rsidRPr="004E5B9B">
        <w:rPr>
          <w:sz w:val="28"/>
          <w:szCs w:val="28"/>
          <w:lang w:val="uk-UA"/>
        </w:rPr>
        <w:lastRenderedPageBreak/>
        <w:t>справедливого його розподілу</w:t>
      </w:r>
      <w:r w:rsidR="003E2289" w:rsidRPr="004E5B9B">
        <w:rPr>
          <w:sz w:val="28"/>
          <w:szCs w:val="28"/>
          <w:lang w:val="uk-UA"/>
        </w:rPr>
        <w:t xml:space="preserve"> в бік збільшення розміру посадового окладу, як гарантованої частини оплати праці.</w:t>
      </w:r>
    </w:p>
    <w:p w:rsidR="007D1BC5" w:rsidRPr="004E5B9B" w:rsidRDefault="007D1BC5" w:rsidP="003D5959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E5B9B">
        <w:rPr>
          <w:sz w:val="28"/>
          <w:szCs w:val="28"/>
          <w:lang w:val="uk-UA"/>
        </w:rPr>
        <w:t xml:space="preserve">Не секрет, що існують значні диспропорції з оплати праці в органах виконавчої влади, де вона </w:t>
      </w:r>
      <w:r w:rsidR="00B77757" w:rsidRPr="004E5B9B">
        <w:rPr>
          <w:sz w:val="28"/>
          <w:szCs w:val="28"/>
          <w:lang w:val="uk-UA"/>
        </w:rPr>
        <w:t>відрізняється</w:t>
      </w:r>
      <w:r w:rsidRPr="004E5B9B">
        <w:rPr>
          <w:sz w:val="28"/>
          <w:szCs w:val="28"/>
          <w:lang w:val="uk-UA"/>
        </w:rPr>
        <w:t xml:space="preserve"> в рази. </w:t>
      </w:r>
      <w:r w:rsidR="00B77757" w:rsidRPr="004E5B9B">
        <w:rPr>
          <w:sz w:val="28"/>
          <w:szCs w:val="28"/>
          <w:lang w:val="uk-UA"/>
        </w:rPr>
        <w:t>Досить часто,</w:t>
      </w:r>
      <w:r w:rsidRPr="004E5B9B">
        <w:rPr>
          <w:sz w:val="28"/>
          <w:szCs w:val="28"/>
          <w:lang w:val="uk-UA"/>
        </w:rPr>
        <w:t xml:space="preserve"> рядові </w:t>
      </w:r>
      <w:proofErr w:type="spellStart"/>
      <w:r w:rsidRPr="004E5B9B">
        <w:rPr>
          <w:sz w:val="28"/>
          <w:szCs w:val="28"/>
          <w:lang w:val="uk-UA"/>
        </w:rPr>
        <w:t>держслужбовці</w:t>
      </w:r>
      <w:proofErr w:type="spellEnd"/>
      <w:r w:rsidRPr="004E5B9B">
        <w:rPr>
          <w:sz w:val="28"/>
          <w:szCs w:val="28"/>
          <w:lang w:val="uk-UA"/>
        </w:rPr>
        <w:t xml:space="preserve"> є свідками того, що в окремих установах</w:t>
      </w:r>
      <w:r w:rsidR="00B77757" w:rsidRPr="004E5B9B">
        <w:rPr>
          <w:sz w:val="28"/>
          <w:szCs w:val="28"/>
          <w:lang w:val="uk-UA"/>
        </w:rPr>
        <w:t xml:space="preserve"> та</w:t>
      </w:r>
      <w:r w:rsidRPr="004E5B9B">
        <w:rPr>
          <w:sz w:val="28"/>
          <w:szCs w:val="28"/>
          <w:lang w:val="uk-UA"/>
        </w:rPr>
        <w:t xml:space="preserve"> організаціях фонд оплати праці розподіляється не зовсім прозоро і</w:t>
      </w:r>
      <w:r w:rsidR="003E2289" w:rsidRPr="004E5B9B">
        <w:rPr>
          <w:sz w:val="28"/>
          <w:szCs w:val="28"/>
          <w:lang w:val="uk-UA"/>
        </w:rPr>
        <w:t xml:space="preserve"> премії інколи сягають </w:t>
      </w:r>
      <w:r w:rsidR="004E5B9B" w:rsidRPr="004E5B9B">
        <w:rPr>
          <w:sz w:val="28"/>
          <w:szCs w:val="28"/>
          <w:lang w:val="uk-UA"/>
        </w:rPr>
        <w:t>1</w:t>
      </w:r>
      <w:r w:rsidR="003E2289" w:rsidRPr="004E5B9B">
        <w:rPr>
          <w:sz w:val="28"/>
          <w:szCs w:val="28"/>
          <w:lang w:val="uk-UA"/>
        </w:rPr>
        <w:t>00-400%.</w:t>
      </w:r>
      <w:r w:rsidRPr="004E5B9B">
        <w:rPr>
          <w:sz w:val="28"/>
          <w:szCs w:val="28"/>
          <w:lang w:val="uk-UA"/>
        </w:rPr>
        <w:t xml:space="preserve"> </w:t>
      </w:r>
      <w:r w:rsidR="00A76158" w:rsidRPr="004E5B9B">
        <w:rPr>
          <w:sz w:val="28"/>
          <w:szCs w:val="28"/>
          <w:lang w:val="uk-UA"/>
        </w:rPr>
        <w:t xml:space="preserve">На нашу думку, </w:t>
      </w:r>
      <w:r w:rsidR="0047723E">
        <w:rPr>
          <w:sz w:val="28"/>
          <w:szCs w:val="28"/>
          <w:lang w:val="uk-UA"/>
        </w:rPr>
        <w:t>необхідно</w:t>
      </w:r>
      <w:r w:rsidR="00A76158" w:rsidRPr="004E5B9B">
        <w:rPr>
          <w:sz w:val="28"/>
          <w:szCs w:val="28"/>
          <w:lang w:val="uk-UA"/>
        </w:rPr>
        <w:t xml:space="preserve"> провести відповідний</w:t>
      </w:r>
      <w:r w:rsidR="003E2289" w:rsidRPr="004E5B9B">
        <w:rPr>
          <w:sz w:val="28"/>
          <w:szCs w:val="28"/>
          <w:lang w:val="uk-UA"/>
        </w:rPr>
        <w:t xml:space="preserve"> моніторинг </w:t>
      </w:r>
      <w:r w:rsidR="00A76158" w:rsidRPr="004E5B9B">
        <w:rPr>
          <w:sz w:val="28"/>
          <w:szCs w:val="28"/>
          <w:lang w:val="uk-UA"/>
        </w:rPr>
        <w:t>забезпечення структури заробітної плати в державних органах.</w:t>
      </w:r>
    </w:p>
    <w:p w:rsidR="0047723E" w:rsidRDefault="00A76158" w:rsidP="003D5959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E5B9B">
        <w:rPr>
          <w:sz w:val="28"/>
          <w:szCs w:val="28"/>
          <w:lang w:val="uk-UA"/>
        </w:rPr>
        <w:t xml:space="preserve">Просили б Вас, шановний Олександре Сергійовичу, вийти з пропозиціями до </w:t>
      </w:r>
      <w:r w:rsidR="00193021" w:rsidRPr="004E5B9B">
        <w:rPr>
          <w:sz w:val="28"/>
          <w:szCs w:val="28"/>
          <w:lang w:val="uk-UA"/>
        </w:rPr>
        <w:t>Прем’єр-міністра</w:t>
      </w:r>
      <w:r w:rsidRPr="004E5B9B">
        <w:rPr>
          <w:sz w:val="28"/>
          <w:szCs w:val="28"/>
          <w:lang w:val="uk-UA"/>
        </w:rPr>
        <w:t xml:space="preserve"> України </w:t>
      </w:r>
      <w:r w:rsidR="00193021" w:rsidRPr="004E5B9B">
        <w:rPr>
          <w:sz w:val="28"/>
          <w:szCs w:val="28"/>
          <w:lang w:val="uk-UA"/>
        </w:rPr>
        <w:t xml:space="preserve">щодо </w:t>
      </w:r>
      <w:r w:rsidR="0047723E">
        <w:rPr>
          <w:sz w:val="28"/>
          <w:szCs w:val="28"/>
          <w:lang w:val="uk-UA"/>
        </w:rPr>
        <w:t xml:space="preserve">здійснення такого моніторингу та </w:t>
      </w:r>
      <w:r w:rsidR="00193021" w:rsidRPr="004E5B9B">
        <w:rPr>
          <w:sz w:val="28"/>
          <w:szCs w:val="28"/>
          <w:lang w:val="uk-UA"/>
        </w:rPr>
        <w:t xml:space="preserve">перегляду </w:t>
      </w:r>
      <w:r w:rsidR="0047723E">
        <w:rPr>
          <w:sz w:val="28"/>
          <w:szCs w:val="28"/>
          <w:lang w:val="uk-UA"/>
        </w:rPr>
        <w:t>і</w:t>
      </w:r>
      <w:r w:rsidR="00193021" w:rsidRPr="004E5B9B">
        <w:rPr>
          <w:sz w:val="28"/>
          <w:szCs w:val="28"/>
          <w:lang w:val="uk-UA"/>
        </w:rPr>
        <w:t xml:space="preserve"> удосконаленн</w:t>
      </w:r>
      <w:r w:rsidR="004E5B9B">
        <w:rPr>
          <w:sz w:val="28"/>
          <w:szCs w:val="28"/>
          <w:lang w:val="uk-UA"/>
        </w:rPr>
        <w:t>я</w:t>
      </w:r>
      <w:r w:rsidR="00193021" w:rsidRPr="004E5B9B">
        <w:rPr>
          <w:sz w:val="28"/>
          <w:szCs w:val="28"/>
          <w:lang w:val="uk-UA"/>
        </w:rPr>
        <w:t xml:space="preserve"> Схеми посадових окладів державних службовців, залучивши до </w:t>
      </w:r>
      <w:r w:rsidR="0047723E">
        <w:rPr>
          <w:sz w:val="28"/>
          <w:szCs w:val="28"/>
          <w:lang w:val="uk-UA"/>
        </w:rPr>
        <w:t>цих процесів</w:t>
      </w:r>
      <w:r w:rsidR="003E2289" w:rsidRPr="004E5B9B">
        <w:rPr>
          <w:sz w:val="28"/>
          <w:szCs w:val="28"/>
          <w:lang w:val="uk-UA"/>
        </w:rPr>
        <w:t xml:space="preserve"> </w:t>
      </w:r>
      <w:r w:rsidR="0047723E">
        <w:rPr>
          <w:sz w:val="28"/>
          <w:szCs w:val="28"/>
          <w:lang w:val="uk-UA"/>
        </w:rPr>
        <w:t>соціальних партнерів.</w:t>
      </w:r>
    </w:p>
    <w:p w:rsidR="0047723E" w:rsidRDefault="0047723E" w:rsidP="003D595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Висловлюємо готовність взяти участь у такій роботі.</w:t>
      </w:r>
    </w:p>
    <w:p w:rsidR="0047723E" w:rsidRDefault="0047723E" w:rsidP="003266BD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9C8" w:rsidRPr="004E5B9B" w:rsidRDefault="003266BD" w:rsidP="003266BD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B9B">
        <w:rPr>
          <w:rFonts w:ascii="Times New Roman" w:hAnsi="Times New Roman"/>
          <w:sz w:val="28"/>
          <w:szCs w:val="28"/>
          <w:lang w:val="uk-UA"/>
        </w:rPr>
        <w:t>З повагою</w:t>
      </w:r>
      <w:r w:rsidR="003671A8" w:rsidRPr="004E5B9B">
        <w:rPr>
          <w:rFonts w:ascii="Times New Roman" w:hAnsi="Times New Roman"/>
          <w:sz w:val="28"/>
          <w:szCs w:val="28"/>
          <w:lang w:val="uk-UA"/>
        </w:rPr>
        <w:t>,</w:t>
      </w:r>
    </w:p>
    <w:p w:rsidR="003671A8" w:rsidRPr="004E5B9B" w:rsidRDefault="003671A8" w:rsidP="003266BD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859C8" w:rsidRPr="004E5B9B" w:rsidRDefault="003859C8" w:rsidP="003859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2482" w:rsidRPr="004E5B9B" w:rsidRDefault="005B3777" w:rsidP="006624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5B9B">
        <w:rPr>
          <w:rFonts w:ascii="Times New Roman" w:hAnsi="Times New Roman"/>
          <w:b/>
          <w:sz w:val="28"/>
          <w:szCs w:val="28"/>
          <w:lang w:val="uk-UA"/>
        </w:rPr>
        <w:t>Голова Профспілки</w:t>
      </w:r>
      <w:r w:rsidRPr="004E5B9B">
        <w:rPr>
          <w:rFonts w:ascii="Times New Roman" w:hAnsi="Times New Roman"/>
          <w:b/>
          <w:sz w:val="28"/>
          <w:szCs w:val="28"/>
          <w:lang w:val="uk-UA"/>
        </w:rPr>
        <w:tab/>
      </w:r>
      <w:r w:rsidRPr="004E5B9B">
        <w:rPr>
          <w:rFonts w:ascii="Times New Roman" w:hAnsi="Times New Roman"/>
          <w:b/>
          <w:sz w:val="28"/>
          <w:szCs w:val="28"/>
          <w:lang w:val="uk-UA"/>
        </w:rPr>
        <w:tab/>
      </w:r>
      <w:r w:rsidRPr="004E5B9B">
        <w:rPr>
          <w:rFonts w:ascii="Times New Roman" w:hAnsi="Times New Roman"/>
          <w:b/>
          <w:sz w:val="28"/>
          <w:szCs w:val="28"/>
          <w:lang w:val="uk-UA"/>
        </w:rPr>
        <w:tab/>
      </w:r>
      <w:r w:rsidRPr="004E5B9B">
        <w:rPr>
          <w:rFonts w:ascii="Times New Roman" w:hAnsi="Times New Roman"/>
          <w:b/>
          <w:sz w:val="28"/>
          <w:szCs w:val="28"/>
          <w:lang w:val="uk-UA"/>
        </w:rPr>
        <w:tab/>
      </w:r>
      <w:r w:rsidRPr="004E5B9B">
        <w:rPr>
          <w:rFonts w:ascii="Times New Roman" w:hAnsi="Times New Roman"/>
          <w:b/>
          <w:sz w:val="28"/>
          <w:szCs w:val="28"/>
          <w:lang w:val="uk-UA"/>
        </w:rPr>
        <w:tab/>
      </w:r>
      <w:r w:rsidRPr="004E5B9B">
        <w:rPr>
          <w:rFonts w:ascii="Times New Roman" w:hAnsi="Times New Roman"/>
          <w:b/>
          <w:sz w:val="28"/>
          <w:szCs w:val="28"/>
          <w:lang w:val="uk-UA"/>
        </w:rPr>
        <w:tab/>
      </w:r>
      <w:r w:rsidRPr="004E5B9B">
        <w:rPr>
          <w:rFonts w:ascii="Times New Roman" w:hAnsi="Times New Roman"/>
          <w:b/>
          <w:sz w:val="28"/>
          <w:szCs w:val="28"/>
          <w:lang w:val="uk-UA"/>
        </w:rPr>
        <w:tab/>
        <w:t>Ю.М.</w:t>
      </w:r>
      <w:proofErr w:type="spellStart"/>
      <w:r w:rsidRPr="004E5B9B">
        <w:rPr>
          <w:rFonts w:ascii="Times New Roman" w:hAnsi="Times New Roman"/>
          <w:b/>
          <w:sz w:val="28"/>
          <w:szCs w:val="28"/>
          <w:lang w:val="uk-UA"/>
        </w:rPr>
        <w:t>Піжук</w:t>
      </w:r>
      <w:proofErr w:type="spellEnd"/>
    </w:p>
    <w:p w:rsidR="00662482" w:rsidRPr="004E5B9B" w:rsidRDefault="00662482" w:rsidP="006624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2482" w:rsidRPr="004E5B9B" w:rsidRDefault="00662482" w:rsidP="006624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2482" w:rsidRPr="004E5B9B" w:rsidRDefault="00662482" w:rsidP="006624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2482" w:rsidRPr="004E5B9B" w:rsidRDefault="00662482" w:rsidP="00662482">
      <w:pPr>
        <w:spacing w:after="0" w:line="240" w:lineRule="auto"/>
        <w:jc w:val="both"/>
        <w:rPr>
          <w:b/>
          <w:sz w:val="28"/>
          <w:szCs w:val="28"/>
        </w:rPr>
      </w:pPr>
    </w:p>
    <w:p w:rsidR="00853533" w:rsidRPr="004E5B9B" w:rsidRDefault="00853533" w:rsidP="003859C8">
      <w:pPr>
        <w:pStyle w:val="2"/>
        <w:ind w:firstLine="709"/>
        <w:jc w:val="both"/>
        <w:rPr>
          <w:b w:val="0"/>
        </w:rPr>
      </w:pPr>
    </w:p>
    <w:p w:rsidR="00853533" w:rsidRDefault="00853533" w:rsidP="003859C8">
      <w:pPr>
        <w:pStyle w:val="2"/>
        <w:ind w:firstLine="709"/>
        <w:jc w:val="both"/>
        <w:rPr>
          <w:b w:val="0"/>
          <w:sz w:val="20"/>
          <w:szCs w:val="20"/>
        </w:rPr>
      </w:pPr>
    </w:p>
    <w:p w:rsidR="00853533" w:rsidRDefault="00853533" w:rsidP="003859C8">
      <w:pPr>
        <w:pStyle w:val="2"/>
        <w:ind w:firstLine="709"/>
        <w:jc w:val="both"/>
        <w:rPr>
          <w:b w:val="0"/>
          <w:sz w:val="20"/>
          <w:szCs w:val="20"/>
        </w:rPr>
      </w:pPr>
    </w:p>
    <w:p w:rsidR="00853533" w:rsidRDefault="00853533" w:rsidP="003859C8">
      <w:pPr>
        <w:pStyle w:val="2"/>
        <w:ind w:firstLine="709"/>
        <w:jc w:val="both"/>
        <w:rPr>
          <w:b w:val="0"/>
          <w:sz w:val="20"/>
          <w:szCs w:val="20"/>
        </w:rPr>
      </w:pPr>
    </w:p>
    <w:p w:rsidR="00853533" w:rsidRDefault="00853533" w:rsidP="003859C8">
      <w:pPr>
        <w:pStyle w:val="2"/>
        <w:ind w:firstLine="709"/>
        <w:jc w:val="both"/>
        <w:rPr>
          <w:b w:val="0"/>
          <w:sz w:val="20"/>
          <w:szCs w:val="20"/>
        </w:rPr>
      </w:pPr>
    </w:p>
    <w:p w:rsidR="00853533" w:rsidRDefault="00853533" w:rsidP="003859C8">
      <w:pPr>
        <w:pStyle w:val="2"/>
        <w:ind w:firstLine="709"/>
        <w:jc w:val="both"/>
        <w:rPr>
          <w:b w:val="0"/>
          <w:sz w:val="20"/>
          <w:szCs w:val="20"/>
        </w:rPr>
      </w:pPr>
    </w:p>
    <w:p w:rsidR="00853533" w:rsidRPr="00853533" w:rsidRDefault="00853533" w:rsidP="00853533">
      <w:pPr>
        <w:pStyle w:val="2"/>
        <w:jc w:val="both"/>
        <w:rPr>
          <w:b w:val="0"/>
          <w:sz w:val="20"/>
          <w:szCs w:val="20"/>
        </w:rPr>
      </w:pPr>
      <w:r w:rsidRPr="00853533">
        <w:rPr>
          <w:b w:val="0"/>
          <w:sz w:val="20"/>
          <w:szCs w:val="20"/>
        </w:rPr>
        <w:t xml:space="preserve">Вик. </w:t>
      </w:r>
      <w:proofErr w:type="spellStart"/>
      <w:r w:rsidRPr="00853533">
        <w:rPr>
          <w:b w:val="0"/>
          <w:sz w:val="20"/>
          <w:szCs w:val="20"/>
        </w:rPr>
        <w:t>Гурневич</w:t>
      </w:r>
      <w:proofErr w:type="spellEnd"/>
      <w:r w:rsidRPr="00853533">
        <w:rPr>
          <w:b w:val="0"/>
          <w:sz w:val="20"/>
          <w:szCs w:val="20"/>
        </w:rPr>
        <w:t xml:space="preserve"> В.В.</w:t>
      </w:r>
    </w:p>
    <w:p w:rsidR="00853533" w:rsidRPr="00853533" w:rsidRDefault="00853533" w:rsidP="00853533">
      <w:pPr>
        <w:pStyle w:val="2"/>
        <w:jc w:val="both"/>
        <w:rPr>
          <w:b w:val="0"/>
          <w:sz w:val="20"/>
          <w:szCs w:val="20"/>
        </w:rPr>
      </w:pPr>
      <w:r w:rsidRPr="00853533">
        <w:rPr>
          <w:b w:val="0"/>
          <w:sz w:val="20"/>
          <w:szCs w:val="20"/>
        </w:rPr>
        <w:t>(044)2870030</w:t>
      </w:r>
    </w:p>
    <w:sectPr w:rsidR="00853533" w:rsidRPr="00853533" w:rsidSect="0090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A056C"/>
    <w:multiLevelType w:val="hybridMultilevel"/>
    <w:tmpl w:val="BAB653D8"/>
    <w:lvl w:ilvl="0" w:tplc="C0FE64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48034D"/>
    <w:rsid w:val="0000462D"/>
    <w:rsid w:val="00014C0B"/>
    <w:rsid w:val="000334DD"/>
    <w:rsid w:val="0004000C"/>
    <w:rsid w:val="00060C9D"/>
    <w:rsid w:val="000710B9"/>
    <w:rsid w:val="00077145"/>
    <w:rsid w:val="000A0E3C"/>
    <w:rsid w:val="000C6329"/>
    <w:rsid w:val="000F151D"/>
    <w:rsid w:val="001031C7"/>
    <w:rsid w:val="0012222F"/>
    <w:rsid w:val="0014006A"/>
    <w:rsid w:val="00143442"/>
    <w:rsid w:val="00193021"/>
    <w:rsid w:val="001A401E"/>
    <w:rsid w:val="00202433"/>
    <w:rsid w:val="00245D0E"/>
    <w:rsid w:val="00246366"/>
    <w:rsid w:val="00246F6B"/>
    <w:rsid w:val="002F10AF"/>
    <w:rsid w:val="002F7B93"/>
    <w:rsid w:val="00303098"/>
    <w:rsid w:val="0032594D"/>
    <w:rsid w:val="003266BD"/>
    <w:rsid w:val="0036713E"/>
    <w:rsid w:val="003671A8"/>
    <w:rsid w:val="003810C6"/>
    <w:rsid w:val="003859C8"/>
    <w:rsid w:val="0038624A"/>
    <w:rsid w:val="00391500"/>
    <w:rsid w:val="003968C4"/>
    <w:rsid w:val="00396CE5"/>
    <w:rsid w:val="003D5959"/>
    <w:rsid w:val="003E2289"/>
    <w:rsid w:val="003E3CA7"/>
    <w:rsid w:val="003F5671"/>
    <w:rsid w:val="0042427A"/>
    <w:rsid w:val="004519E3"/>
    <w:rsid w:val="0047723E"/>
    <w:rsid w:val="0048034D"/>
    <w:rsid w:val="004E5B9B"/>
    <w:rsid w:val="004F7F3B"/>
    <w:rsid w:val="00533CB3"/>
    <w:rsid w:val="005809C6"/>
    <w:rsid w:val="005941A5"/>
    <w:rsid w:val="0059436D"/>
    <w:rsid w:val="005B03B8"/>
    <w:rsid w:val="005B3777"/>
    <w:rsid w:val="005B6A80"/>
    <w:rsid w:val="005E5728"/>
    <w:rsid w:val="005F29BC"/>
    <w:rsid w:val="00662482"/>
    <w:rsid w:val="0069277F"/>
    <w:rsid w:val="00697E06"/>
    <w:rsid w:val="006A032E"/>
    <w:rsid w:val="006E15E1"/>
    <w:rsid w:val="006E5BD8"/>
    <w:rsid w:val="00701317"/>
    <w:rsid w:val="00744DEA"/>
    <w:rsid w:val="00745575"/>
    <w:rsid w:val="007716DD"/>
    <w:rsid w:val="007D1BC5"/>
    <w:rsid w:val="0082664D"/>
    <w:rsid w:val="008501D4"/>
    <w:rsid w:val="00853533"/>
    <w:rsid w:val="00854B6C"/>
    <w:rsid w:val="008623BB"/>
    <w:rsid w:val="00872722"/>
    <w:rsid w:val="00885E35"/>
    <w:rsid w:val="00891F01"/>
    <w:rsid w:val="008E1EDA"/>
    <w:rsid w:val="009049F5"/>
    <w:rsid w:val="00922AEC"/>
    <w:rsid w:val="0095112F"/>
    <w:rsid w:val="00955BCB"/>
    <w:rsid w:val="009619CD"/>
    <w:rsid w:val="00977911"/>
    <w:rsid w:val="009914A0"/>
    <w:rsid w:val="009A199E"/>
    <w:rsid w:val="009C19C8"/>
    <w:rsid w:val="00A02FE0"/>
    <w:rsid w:val="00A735E6"/>
    <w:rsid w:val="00A76158"/>
    <w:rsid w:val="00AC77E6"/>
    <w:rsid w:val="00AE0702"/>
    <w:rsid w:val="00B27AB0"/>
    <w:rsid w:val="00B344DD"/>
    <w:rsid w:val="00B77757"/>
    <w:rsid w:val="00B81BA1"/>
    <w:rsid w:val="00B84C35"/>
    <w:rsid w:val="00B90979"/>
    <w:rsid w:val="00B93C5E"/>
    <w:rsid w:val="00BC0084"/>
    <w:rsid w:val="00BF3817"/>
    <w:rsid w:val="00C0504E"/>
    <w:rsid w:val="00C77C55"/>
    <w:rsid w:val="00CB1DD3"/>
    <w:rsid w:val="00CD76AB"/>
    <w:rsid w:val="00CE3A2A"/>
    <w:rsid w:val="00CF2766"/>
    <w:rsid w:val="00CF5760"/>
    <w:rsid w:val="00D51FEF"/>
    <w:rsid w:val="00D661C0"/>
    <w:rsid w:val="00DC1D80"/>
    <w:rsid w:val="00DF01D0"/>
    <w:rsid w:val="00E01A42"/>
    <w:rsid w:val="00E24622"/>
    <w:rsid w:val="00E317BC"/>
    <w:rsid w:val="00E41E92"/>
    <w:rsid w:val="00E6041D"/>
    <w:rsid w:val="00ED111E"/>
    <w:rsid w:val="00EF107E"/>
    <w:rsid w:val="00EF296B"/>
    <w:rsid w:val="00F00026"/>
    <w:rsid w:val="00F41E64"/>
    <w:rsid w:val="00F66C84"/>
    <w:rsid w:val="00F7149D"/>
    <w:rsid w:val="00F7771B"/>
    <w:rsid w:val="00F82E68"/>
    <w:rsid w:val="00FE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4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8034D"/>
    <w:rPr>
      <w:b/>
      <w:bCs/>
    </w:rPr>
  </w:style>
  <w:style w:type="character" w:styleId="a4">
    <w:name w:val="Hyperlink"/>
    <w:rsid w:val="0048034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3CA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customStyle="1" w:styleId="20">
    <w:name w:val="Основной текст 2 Знак"/>
    <w:basedOn w:val="a0"/>
    <w:link w:val="2"/>
    <w:rsid w:val="003E3CA7"/>
    <w:rPr>
      <w:b/>
      <w:bCs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E3C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71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96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sgos@ua.f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pdu-u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D97B-4BBA-43D2-B1A1-1C2FA162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2018-11-09T17:01:00Z</cp:lastPrinted>
  <dcterms:created xsi:type="dcterms:W3CDTF">2018-11-09T12:24:00Z</dcterms:created>
  <dcterms:modified xsi:type="dcterms:W3CDTF">2018-11-09T17:02:00Z</dcterms:modified>
</cp:coreProperties>
</file>