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A8D" w:rsidRDefault="00671A8D" w:rsidP="00671A8D">
      <w:pPr>
        <w:spacing w:after="0" w:line="240" w:lineRule="auto"/>
        <w:jc w:val="center"/>
        <w:outlineLvl w:val="0"/>
        <w:rPr>
          <w:rFonts w:ascii="Times New Roman" w:eastAsia="Times New Roman" w:hAnsi="Times New Roman" w:cs="Times New Roman"/>
          <w:b/>
          <w:color w:val="000000"/>
          <w:sz w:val="44"/>
          <w:szCs w:val="44"/>
          <w:lang w:val="uk-UA"/>
        </w:rPr>
      </w:pPr>
    </w:p>
    <w:p w:rsidR="00671A8D" w:rsidRDefault="00671A8D" w:rsidP="00671A8D">
      <w:pPr>
        <w:spacing w:after="0" w:line="240" w:lineRule="auto"/>
        <w:jc w:val="center"/>
        <w:outlineLvl w:val="0"/>
        <w:rPr>
          <w:rFonts w:ascii="Times New Roman" w:eastAsia="Times New Roman" w:hAnsi="Times New Roman" w:cs="Times New Roman"/>
          <w:b/>
          <w:color w:val="000000"/>
          <w:sz w:val="44"/>
          <w:szCs w:val="44"/>
          <w:lang w:val="uk-UA"/>
        </w:rPr>
      </w:pPr>
    </w:p>
    <w:p w:rsidR="00671A8D" w:rsidRDefault="00671A8D" w:rsidP="00671A8D">
      <w:pPr>
        <w:spacing w:after="0" w:line="240" w:lineRule="auto"/>
        <w:jc w:val="center"/>
        <w:outlineLvl w:val="0"/>
        <w:rPr>
          <w:rFonts w:ascii="Times New Roman" w:eastAsia="Times New Roman" w:hAnsi="Times New Roman" w:cs="Times New Roman"/>
          <w:b/>
          <w:color w:val="000000"/>
          <w:sz w:val="44"/>
          <w:szCs w:val="44"/>
          <w:lang w:val="uk-UA"/>
        </w:rPr>
      </w:pPr>
    </w:p>
    <w:p w:rsidR="00671A8D" w:rsidRDefault="00671A8D" w:rsidP="00671A8D">
      <w:pPr>
        <w:spacing w:after="0" w:line="240" w:lineRule="auto"/>
        <w:jc w:val="center"/>
        <w:outlineLvl w:val="0"/>
        <w:rPr>
          <w:rFonts w:ascii="Times New Roman" w:eastAsia="Times New Roman" w:hAnsi="Times New Roman" w:cs="Times New Roman"/>
          <w:b/>
          <w:color w:val="000000"/>
          <w:sz w:val="44"/>
          <w:szCs w:val="44"/>
          <w:lang w:val="uk-UA"/>
        </w:rPr>
      </w:pPr>
    </w:p>
    <w:p w:rsidR="00671A8D" w:rsidRDefault="00671A8D" w:rsidP="00671A8D">
      <w:pPr>
        <w:spacing w:after="0" w:line="240" w:lineRule="auto"/>
        <w:jc w:val="center"/>
        <w:outlineLvl w:val="0"/>
        <w:rPr>
          <w:rFonts w:ascii="Times New Roman" w:eastAsia="Times New Roman" w:hAnsi="Times New Roman" w:cs="Times New Roman"/>
          <w:b/>
          <w:color w:val="000000"/>
          <w:sz w:val="44"/>
          <w:szCs w:val="44"/>
          <w:lang w:val="uk-UA"/>
        </w:rPr>
      </w:pPr>
    </w:p>
    <w:p w:rsidR="00671A8D" w:rsidRDefault="00671A8D" w:rsidP="00671A8D">
      <w:pPr>
        <w:spacing w:after="0" w:line="240" w:lineRule="auto"/>
        <w:jc w:val="center"/>
        <w:outlineLvl w:val="0"/>
        <w:rPr>
          <w:rFonts w:ascii="Times New Roman" w:eastAsia="Times New Roman" w:hAnsi="Times New Roman" w:cs="Times New Roman"/>
          <w:b/>
          <w:color w:val="000000"/>
          <w:sz w:val="44"/>
          <w:szCs w:val="44"/>
          <w:lang w:val="uk-UA"/>
        </w:rPr>
      </w:pPr>
    </w:p>
    <w:p w:rsidR="00671A8D" w:rsidRDefault="00671A8D" w:rsidP="00671A8D">
      <w:pPr>
        <w:spacing w:after="0" w:line="240" w:lineRule="auto"/>
        <w:jc w:val="center"/>
        <w:outlineLvl w:val="0"/>
        <w:rPr>
          <w:rFonts w:ascii="Times New Roman" w:eastAsia="Times New Roman" w:hAnsi="Times New Roman" w:cs="Times New Roman"/>
          <w:b/>
          <w:color w:val="000000"/>
          <w:sz w:val="44"/>
          <w:szCs w:val="44"/>
          <w:lang w:val="uk-UA"/>
        </w:rPr>
      </w:pPr>
    </w:p>
    <w:p w:rsidR="00671A8D" w:rsidRDefault="00671A8D" w:rsidP="00671A8D">
      <w:pPr>
        <w:spacing w:after="0" w:line="240" w:lineRule="auto"/>
        <w:jc w:val="center"/>
        <w:outlineLvl w:val="0"/>
        <w:rPr>
          <w:rFonts w:ascii="Times New Roman" w:eastAsia="Times New Roman" w:hAnsi="Times New Roman" w:cs="Times New Roman"/>
          <w:b/>
          <w:color w:val="000000"/>
          <w:sz w:val="44"/>
          <w:szCs w:val="44"/>
          <w:lang w:val="uk-UA"/>
        </w:rPr>
      </w:pPr>
    </w:p>
    <w:p w:rsidR="00671A8D" w:rsidRDefault="00671A8D" w:rsidP="00671A8D">
      <w:pPr>
        <w:spacing w:after="0" w:line="240" w:lineRule="auto"/>
        <w:jc w:val="center"/>
        <w:outlineLvl w:val="0"/>
        <w:rPr>
          <w:rFonts w:ascii="Times New Roman" w:eastAsia="Times New Roman" w:hAnsi="Times New Roman" w:cs="Times New Roman"/>
          <w:b/>
          <w:color w:val="000000"/>
          <w:sz w:val="44"/>
          <w:szCs w:val="44"/>
          <w:lang w:val="uk-UA"/>
        </w:rPr>
      </w:pPr>
    </w:p>
    <w:p w:rsidR="00671A8D" w:rsidRPr="00B82FC1" w:rsidRDefault="00671A8D" w:rsidP="00671A8D">
      <w:pPr>
        <w:spacing w:after="0" w:line="240" w:lineRule="auto"/>
        <w:jc w:val="center"/>
        <w:outlineLvl w:val="0"/>
        <w:rPr>
          <w:rFonts w:ascii="Times New Roman" w:eastAsia="Times New Roman" w:hAnsi="Times New Roman" w:cs="Times New Roman"/>
          <w:b/>
          <w:color w:val="000000"/>
          <w:sz w:val="44"/>
          <w:szCs w:val="44"/>
          <w:lang w:val="uk-UA"/>
        </w:rPr>
      </w:pPr>
      <w:r w:rsidRPr="00B82FC1">
        <w:rPr>
          <w:rFonts w:ascii="Times New Roman" w:eastAsia="Times New Roman" w:hAnsi="Times New Roman" w:cs="Times New Roman"/>
          <w:b/>
          <w:color w:val="000000"/>
          <w:sz w:val="44"/>
          <w:szCs w:val="44"/>
          <w:lang w:val="uk-UA"/>
        </w:rPr>
        <w:t>МАТЕРІАЛИ</w:t>
      </w:r>
    </w:p>
    <w:p w:rsidR="00671A8D" w:rsidRPr="00B82FC1" w:rsidRDefault="00671A8D" w:rsidP="00671A8D">
      <w:pPr>
        <w:spacing w:after="0" w:line="240" w:lineRule="auto"/>
        <w:jc w:val="center"/>
        <w:outlineLvl w:val="0"/>
        <w:rPr>
          <w:rFonts w:ascii="Times New Roman" w:eastAsia="Times New Roman" w:hAnsi="Times New Roman" w:cs="Times New Roman"/>
          <w:b/>
          <w:color w:val="000000"/>
          <w:sz w:val="36"/>
          <w:szCs w:val="36"/>
          <w:lang w:val="uk-UA"/>
        </w:rPr>
      </w:pPr>
    </w:p>
    <w:p w:rsidR="00671A8D" w:rsidRDefault="00671A8D" w:rsidP="00671A8D">
      <w:pPr>
        <w:spacing w:after="0" w:line="240" w:lineRule="auto"/>
        <w:jc w:val="center"/>
        <w:outlineLvl w:val="0"/>
        <w:rPr>
          <w:rFonts w:ascii="Times New Roman" w:eastAsia="Times New Roman" w:hAnsi="Times New Roman" w:cs="Times New Roman"/>
          <w:b/>
          <w:color w:val="000000"/>
          <w:sz w:val="36"/>
          <w:szCs w:val="36"/>
          <w:lang w:val="uk-UA"/>
        </w:rPr>
      </w:pPr>
      <w:r>
        <w:rPr>
          <w:rFonts w:ascii="Times New Roman" w:eastAsia="Times New Roman" w:hAnsi="Times New Roman" w:cs="Times New Roman"/>
          <w:b/>
          <w:color w:val="000000"/>
          <w:sz w:val="72"/>
          <w:szCs w:val="72"/>
          <w:lang w:val="uk-UA"/>
        </w:rPr>
        <w:t>0</w:t>
      </w:r>
      <w:r>
        <w:rPr>
          <w:rFonts w:ascii="Times New Roman" w:eastAsia="Times New Roman" w:hAnsi="Times New Roman" w:cs="Times New Roman"/>
          <w:b/>
          <w:color w:val="000000"/>
          <w:sz w:val="72"/>
          <w:szCs w:val="72"/>
          <w:lang w:val="uk-UA"/>
        </w:rPr>
        <w:t>2</w:t>
      </w:r>
      <w:r w:rsidRPr="00B82FC1">
        <w:rPr>
          <w:rFonts w:ascii="Times New Roman" w:eastAsia="Times New Roman" w:hAnsi="Times New Roman" w:cs="Times New Roman"/>
          <w:b/>
          <w:color w:val="000000"/>
          <w:sz w:val="32"/>
          <w:szCs w:val="32"/>
          <w:lang w:val="uk-UA"/>
        </w:rPr>
        <w:t xml:space="preserve">    </w:t>
      </w:r>
      <w:r w:rsidRPr="00B82FC1">
        <w:rPr>
          <w:rFonts w:ascii="Times New Roman" w:eastAsia="Times New Roman" w:hAnsi="Times New Roman" w:cs="Times New Roman"/>
          <w:b/>
          <w:color w:val="000000"/>
          <w:sz w:val="36"/>
          <w:szCs w:val="36"/>
          <w:lang w:val="uk-UA"/>
        </w:rPr>
        <w:t xml:space="preserve">ЗАСІДАННЯ </w:t>
      </w:r>
    </w:p>
    <w:p w:rsidR="00671A8D" w:rsidRPr="00B82FC1" w:rsidRDefault="00671A8D" w:rsidP="00671A8D">
      <w:pPr>
        <w:spacing w:after="0" w:line="240" w:lineRule="auto"/>
        <w:jc w:val="center"/>
        <w:outlineLvl w:val="0"/>
        <w:rPr>
          <w:rFonts w:ascii="Times New Roman" w:eastAsia="Times New Roman" w:hAnsi="Times New Roman" w:cs="Times New Roman"/>
          <w:b/>
          <w:color w:val="000000"/>
          <w:sz w:val="36"/>
          <w:szCs w:val="36"/>
          <w:lang w:val="uk-UA"/>
        </w:rPr>
      </w:pPr>
    </w:p>
    <w:p w:rsidR="00671A8D" w:rsidRDefault="00671A8D" w:rsidP="00671A8D">
      <w:pPr>
        <w:spacing w:after="0" w:line="240" w:lineRule="auto"/>
        <w:jc w:val="center"/>
        <w:outlineLvl w:val="0"/>
        <w:rPr>
          <w:rFonts w:ascii="Times New Roman" w:eastAsia="Times New Roman" w:hAnsi="Times New Roman" w:cs="Times New Roman"/>
          <w:b/>
          <w:color w:val="000000"/>
          <w:sz w:val="36"/>
          <w:szCs w:val="36"/>
          <w:lang w:val="uk-UA"/>
        </w:rPr>
      </w:pPr>
      <w:r w:rsidRPr="00B82FC1">
        <w:rPr>
          <w:rFonts w:ascii="Times New Roman" w:eastAsia="Times New Roman" w:hAnsi="Times New Roman" w:cs="Times New Roman"/>
          <w:b/>
          <w:color w:val="000000"/>
          <w:sz w:val="36"/>
          <w:szCs w:val="36"/>
          <w:lang w:val="uk-UA"/>
        </w:rPr>
        <w:t>ПРЕЗИДІЇ</w:t>
      </w:r>
      <w:r w:rsidRPr="00B82FC1">
        <w:rPr>
          <w:rFonts w:ascii="Times New Roman" w:eastAsia="Times New Roman" w:hAnsi="Times New Roman" w:cs="Times New Roman"/>
          <w:b/>
          <w:color w:val="000000"/>
          <w:sz w:val="44"/>
          <w:szCs w:val="44"/>
          <w:lang w:val="uk-UA"/>
        </w:rPr>
        <w:t xml:space="preserve"> </w:t>
      </w:r>
      <w:r w:rsidRPr="00B82FC1">
        <w:rPr>
          <w:rFonts w:ascii="Times New Roman" w:eastAsia="Times New Roman" w:hAnsi="Times New Roman" w:cs="Times New Roman"/>
          <w:b/>
          <w:color w:val="000000"/>
          <w:sz w:val="36"/>
          <w:szCs w:val="36"/>
          <w:lang w:val="uk-UA"/>
        </w:rPr>
        <w:t>Ц</w:t>
      </w:r>
      <w:r>
        <w:rPr>
          <w:rFonts w:ascii="Times New Roman" w:eastAsia="Times New Roman" w:hAnsi="Times New Roman" w:cs="Times New Roman"/>
          <w:b/>
          <w:color w:val="000000"/>
          <w:sz w:val="36"/>
          <w:szCs w:val="36"/>
          <w:lang w:val="uk-UA"/>
        </w:rPr>
        <w:t xml:space="preserve">ЕНТРАЛЬНОГО КОМІТЕТУ </w:t>
      </w:r>
    </w:p>
    <w:p w:rsidR="00671A8D" w:rsidRPr="00B82FC1" w:rsidRDefault="00671A8D" w:rsidP="00671A8D">
      <w:pPr>
        <w:spacing w:after="0" w:line="240" w:lineRule="auto"/>
        <w:jc w:val="center"/>
        <w:outlineLvl w:val="0"/>
        <w:rPr>
          <w:rFonts w:ascii="Times New Roman" w:eastAsia="Times New Roman" w:hAnsi="Times New Roman" w:cs="Times New Roman"/>
          <w:b/>
          <w:color w:val="000000"/>
          <w:sz w:val="32"/>
          <w:szCs w:val="32"/>
          <w:lang w:val="uk-UA"/>
        </w:rPr>
      </w:pPr>
      <w:r w:rsidRPr="00B82FC1">
        <w:rPr>
          <w:rFonts w:ascii="Times New Roman" w:eastAsia="Times New Roman" w:hAnsi="Times New Roman" w:cs="Times New Roman"/>
          <w:b/>
          <w:color w:val="000000"/>
          <w:sz w:val="36"/>
          <w:szCs w:val="36"/>
          <w:lang w:val="uk-UA"/>
        </w:rPr>
        <w:t xml:space="preserve"> ПРОФ</w:t>
      </w:r>
      <w:r>
        <w:rPr>
          <w:rFonts w:ascii="Times New Roman" w:eastAsia="Times New Roman" w:hAnsi="Times New Roman" w:cs="Times New Roman"/>
          <w:b/>
          <w:color w:val="000000"/>
          <w:sz w:val="36"/>
          <w:szCs w:val="36"/>
          <w:lang w:val="uk-UA"/>
        </w:rPr>
        <w:t xml:space="preserve">ЕСІЙНОЇ </w:t>
      </w:r>
      <w:r w:rsidRPr="00B82FC1">
        <w:rPr>
          <w:rFonts w:ascii="Times New Roman" w:eastAsia="Times New Roman" w:hAnsi="Times New Roman" w:cs="Times New Roman"/>
          <w:b/>
          <w:color w:val="000000"/>
          <w:sz w:val="36"/>
          <w:szCs w:val="36"/>
          <w:lang w:val="uk-UA"/>
        </w:rPr>
        <w:t>СПІЛКИ</w:t>
      </w:r>
      <w:r w:rsidRPr="00B82FC1">
        <w:rPr>
          <w:rFonts w:ascii="Times New Roman" w:eastAsia="Times New Roman" w:hAnsi="Times New Roman" w:cs="Times New Roman"/>
          <w:b/>
          <w:color w:val="000000"/>
          <w:sz w:val="32"/>
          <w:szCs w:val="32"/>
          <w:lang w:val="uk-UA"/>
        </w:rPr>
        <w:t xml:space="preserve">  </w:t>
      </w:r>
    </w:p>
    <w:p w:rsidR="00671A8D" w:rsidRPr="00B82FC1" w:rsidRDefault="00671A8D" w:rsidP="00671A8D">
      <w:pPr>
        <w:spacing w:after="0" w:line="240" w:lineRule="auto"/>
        <w:jc w:val="center"/>
        <w:outlineLvl w:val="0"/>
        <w:rPr>
          <w:rFonts w:ascii="Times New Roman" w:eastAsia="Times New Roman" w:hAnsi="Times New Roman" w:cs="Times New Roman"/>
          <w:b/>
          <w:color w:val="000000"/>
          <w:sz w:val="36"/>
          <w:szCs w:val="36"/>
          <w:lang w:val="uk-UA"/>
        </w:rPr>
      </w:pPr>
      <w:r w:rsidRPr="00B82FC1">
        <w:rPr>
          <w:rFonts w:ascii="Times New Roman" w:eastAsia="Times New Roman" w:hAnsi="Times New Roman" w:cs="Times New Roman"/>
          <w:b/>
          <w:color w:val="000000"/>
          <w:sz w:val="36"/>
          <w:szCs w:val="36"/>
          <w:lang w:val="uk-UA"/>
        </w:rPr>
        <w:t>ПРАЦІВНИКІВ  ДЕРЖАВНИХ  УСТАНОВ  УКРАЇНИ</w:t>
      </w:r>
    </w:p>
    <w:p w:rsidR="00671A8D" w:rsidRPr="00B82FC1" w:rsidRDefault="00671A8D" w:rsidP="00671A8D">
      <w:pPr>
        <w:spacing w:after="0" w:line="240" w:lineRule="auto"/>
        <w:rPr>
          <w:rFonts w:ascii="Times New Roman" w:eastAsia="Times New Roman" w:hAnsi="Times New Roman" w:cs="Times New Roman"/>
          <w:color w:val="000000"/>
          <w:sz w:val="24"/>
          <w:szCs w:val="24"/>
          <w:lang w:val="uk-UA"/>
        </w:rPr>
      </w:pPr>
    </w:p>
    <w:p w:rsidR="00671A8D" w:rsidRPr="00B82FC1" w:rsidRDefault="00671A8D" w:rsidP="00671A8D">
      <w:pPr>
        <w:spacing w:after="0" w:line="240" w:lineRule="auto"/>
        <w:jc w:val="center"/>
        <w:rPr>
          <w:rFonts w:ascii="Times New Roman" w:eastAsia="Times New Roman" w:hAnsi="Times New Roman" w:cs="Times New Roman"/>
          <w:b/>
          <w:color w:val="000000"/>
          <w:sz w:val="32"/>
          <w:szCs w:val="32"/>
          <w:lang w:val="uk-UA"/>
        </w:rPr>
      </w:pPr>
    </w:p>
    <w:p w:rsidR="00671A8D" w:rsidRPr="00B82FC1" w:rsidRDefault="00671A8D" w:rsidP="00671A8D">
      <w:pPr>
        <w:spacing w:after="0" w:line="240" w:lineRule="auto"/>
        <w:jc w:val="center"/>
        <w:rPr>
          <w:rFonts w:ascii="Times New Roman" w:eastAsia="Times New Roman" w:hAnsi="Times New Roman" w:cs="Times New Roman"/>
          <w:b/>
          <w:color w:val="000000"/>
          <w:sz w:val="32"/>
          <w:szCs w:val="32"/>
          <w:lang w:val="uk-UA"/>
        </w:rPr>
      </w:pPr>
    </w:p>
    <w:p w:rsidR="00671A8D" w:rsidRPr="00B82FC1" w:rsidRDefault="00671A8D" w:rsidP="00671A8D">
      <w:pPr>
        <w:spacing w:after="0" w:line="240" w:lineRule="auto"/>
        <w:jc w:val="center"/>
        <w:rPr>
          <w:rFonts w:ascii="Times New Roman" w:eastAsia="Times New Roman" w:hAnsi="Times New Roman" w:cs="Times New Roman"/>
          <w:b/>
          <w:color w:val="000000"/>
          <w:sz w:val="32"/>
          <w:szCs w:val="32"/>
          <w:lang w:val="uk-UA"/>
        </w:rPr>
      </w:pPr>
    </w:p>
    <w:p w:rsidR="00671A8D" w:rsidRPr="00B82FC1" w:rsidRDefault="00671A8D" w:rsidP="00671A8D">
      <w:pPr>
        <w:spacing w:after="0" w:line="240" w:lineRule="auto"/>
        <w:jc w:val="center"/>
        <w:rPr>
          <w:rFonts w:ascii="Times New Roman" w:eastAsia="Times New Roman" w:hAnsi="Times New Roman" w:cs="Times New Roman"/>
          <w:b/>
          <w:color w:val="000000"/>
          <w:sz w:val="32"/>
          <w:szCs w:val="32"/>
          <w:lang w:val="uk-UA"/>
        </w:rPr>
      </w:pPr>
    </w:p>
    <w:p w:rsidR="00671A8D" w:rsidRPr="00B82FC1" w:rsidRDefault="00671A8D" w:rsidP="00671A8D">
      <w:pPr>
        <w:spacing w:after="0" w:line="240" w:lineRule="auto"/>
        <w:jc w:val="center"/>
        <w:rPr>
          <w:rFonts w:ascii="Times New Roman" w:eastAsia="Times New Roman" w:hAnsi="Times New Roman" w:cs="Times New Roman"/>
          <w:b/>
          <w:color w:val="000000"/>
          <w:sz w:val="32"/>
          <w:szCs w:val="32"/>
          <w:lang w:val="uk-UA"/>
        </w:rPr>
      </w:pPr>
    </w:p>
    <w:p w:rsidR="00671A8D" w:rsidRPr="00B82FC1" w:rsidRDefault="00671A8D" w:rsidP="00671A8D">
      <w:pPr>
        <w:spacing w:after="0" w:line="240" w:lineRule="auto"/>
        <w:jc w:val="center"/>
        <w:rPr>
          <w:rFonts w:ascii="Times New Roman" w:eastAsia="Times New Roman" w:hAnsi="Times New Roman" w:cs="Times New Roman"/>
          <w:b/>
          <w:color w:val="000000"/>
          <w:sz w:val="32"/>
          <w:szCs w:val="32"/>
          <w:lang w:val="uk-UA"/>
        </w:rPr>
      </w:pPr>
    </w:p>
    <w:p w:rsidR="00671A8D" w:rsidRPr="00B82FC1" w:rsidRDefault="00671A8D" w:rsidP="00671A8D">
      <w:pPr>
        <w:spacing w:after="0" w:line="240" w:lineRule="auto"/>
        <w:jc w:val="center"/>
        <w:rPr>
          <w:rFonts w:ascii="Times New Roman" w:eastAsia="Times New Roman" w:hAnsi="Times New Roman" w:cs="Times New Roman"/>
          <w:b/>
          <w:color w:val="000000"/>
          <w:sz w:val="32"/>
          <w:szCs w:val="32"/>
          <w:lang w:val="uk-UA"/>
        </w:rPr>
      </w:pPr>
    </w:p>
    <w:p w:rsidR="00671A8D" w:rsidRPr="00B82FC1" w:rsidRDefault="00671A8D" w:rsidP="00671A8D">
      <w:pPr>
        <w:spacing w:after="0" w:line="240" w:lineRule="auto"/>
        <w:jc w:val="center"/>
        <w:rPr>
          <w:rFonts w:ascii="Times New Roman" w:eastAsia="Times New Roman" w:hAnsi="Times New Roman" w:cs="Times New Roman"/>
          <w:b/>
          <w:color w:val="000000"/>
          <w:sz w:val="32"/>
          <w:szCs w:val="32"/>
          <w:lang w:val="uk-UA"/>
        </w:rPr>
      </w:pPr>
    </w:p>
    <w:p w:rsidR="00671A8D" w:rsidRPr="00B82FC1" w:rsidRDefault="00671A8D" w:rsidP="00671A8D">
      <w:pPr>
        <w:spacing w:after="0" w:line="240" w:lineRule="auto"/>
        <w:jc w:val="center"/>
        <w:rPr>
          <w:rFonts w:ascii="Times New Roman" w:eastAsia="Times New Roman" w:hAnsi="Times New Roman" w:cs="Times New Roman"/>
          <w:b/>
          <w:color w:val="000000"/>
          <w:sz w:val="32"/>
          <w:szCs w:val="32"/>
          <w:lang w:val="uk-UA"/>
        </w:rPr>
      </w:pPr>
    </w:p>
    <w:p w:rsidR="00671A8D" w:rsidRPr="00B82FC1" w:rsidRDefault="00671A8D" w:rsidP="00671A8D">
      <w:pPr>
        <w:spacing w:after="0" w:line="240" w:lineRule="auto"/>
        <w:jc w:val="center"/>
        <w:rPr>
          <w:rFonts w:ascii="Times New Roman" w:eastAsia="Times New Roman" w:hAnsi="Times New Roman" w:cs="Times New Roman"/>
          <w:b/>
          <w:color w:val="000000"/>
          <w:sz w:val="32"/>
          <w:szCs w:val="32"/>
          <w:lang w:val="uk-UA"/>
        </w:rPr>
      </w:pPr>
    </w:p>
    <w:p w:rsidR="00671A8D" w:rsidRPr="00B82FC1" w:rsidRDefault="00671A8D" w:rsidP="00671A8D">
      <w:pPr>
        <w:spacing w:after="0" w:line="240" w:lineRule="auto"/>
        <w:jc w:val="center"/>
        <w:rPr>
          <w:rFonts w:ascii="Times New Roman" w:eastAsia="Times New Roman" w:hAnsi="Times New Roman" w:cs="Times New Roman"/>
          <w:b/>
          <w:color w:val="000000"/>
          <w:sz w:val="32"/>
          <w:szCs w:val="32"/>
          <w:lang w:val="uk-UA"/>
        </w:rPr>
      </w:pPr>
    </w:p>
    <w:p w:rsidR="00671A8D" w:rsidRPr="00B82FC1" w:rsidRDefault="00671A8D" w:rsidP="00671A8D">
      <w:pPr>
        <w:spacing w:after="0" w:line="240" w:lineRule="auto"/>
        <w:jc w:val="center"/>
        <w:rPr>
          <w:rFonts w:ascii="Times New Roman" w:eastAsia="Times New Roman" w:hAnsi="Times New Roman" w:cs="Times New Roman"/>
          <w:b/>
          <w:color w:val="000000"/>
          <w:sz w:val="32"/>
          <w:szCs w:val="32"/>
          <w:lang w:val="uk-UA"/>
        </w:rPr>
      </w:pPr>
    </w:p>
    <w:p w:rsidR="00671A8D" w:rsidRPr="00B82FC1" w:rsidRDefault="00671A8D" w:rsidP="00671A8D">
      <w:pPr>
        <w:spacing w:after="0" w:line="240" w:lineRule="auto"/>
        <w:jc w:val="center"/>
        <w:rPr>
          <w:rFonts w:ascii="Times New Roman" w:eastAsia="Times New Roman" w:hAnsi="Times New Roman" w:cs="Times New Roman"/>
          <w:b/>
          <w:color w:val="000000"/>
          <w:sz w:val="32"/>
          <w:szCs w:val="32"/>
          <w:lang w:val="uk-UA"/>
        </w:rPr>
      </w:pPr>
    </w:p>
    <w:p w:rsidR="00671A8D" w:rsidRPr="00B82FC1" w:rsidRDefault="00671A8D" w:rsidP="00671A8D">
      <w:pPr>
        <w:spacing w:after="0" w:line="240" w:lineRule="auto"/>
        <w:jc w:val="center"/>
        <w:rPr>
          <w:rFonts w:ascii="Times New Roman" w:eastAsia="Times New Roman" w:hAnsi="Times New Roman" w:cs="Times New Roman"/>
          <w:b/>
          <w:color w:val="000000"/>
          <w:sz w:val="32"/>
          <w:szCs w:val="32"/>
          <w:lang w:val="uk-UA"/>
        </w:rPr>
      </w:pPr>
    </w:p>
    <w:p w:rsidR="00671A8D" w:rsidRPr="00E96E13" w:rsidRDefault="00671A8D" w:rsidP="00671A8D">
      <w:pPr>
        <w:spacing w:after="0" w:line="240" w:lineRule="auto"/>
        <w:jc w:val="center"/>
        <w:rPr>
          <w:rFonts w:ascii="Times New Roman" w:eastAsia="Times New Roman" w:hAnsi="Times New Roman" w:cs="Times New Roman"/>
          <w:b/>
          <w:color w:val="000000"/>
          <w:sz w:val="32"/>
          <w:szCs w:val="32"/>
          <w:lang w:val="uk-UA" w:eastAsia="ru-RU"/>
        </w:rPr>
      </w:pPr>
      <w:r>
        <w:rPr>
          <w:rFonts w:ascii="Times New Roman" w:eastAsia="Times New Roman" w:hAnsi="Times New Roman" w:cs="Times New Roman"/>
          <w:b/>
          <w:color w:val="000000"/>
          <w:sz w:val="32"/>
          <w:szCs w:val="32"/>
          <w:lang w:val="uk-UA" w:eastAsia="ru-RU"/>
        </w:rPr>
        <w:t>10</w:t>
      </w:r>
      <w:r w:rsidRPr="00E96E13">
        <w:rPr>
          <w:rFonts w:ascii="Times New Roman" w:eastAsia="Times New Roman" w:hAnsi="Times New Roman" w:cs="Times New Roman"/>
          <w:b/>
          <w:color w:val="000000"/>
          <w:sz w:val="32"/>
          <w:szCs w:val="32"/>
          <w:lang w:val="uk-UA" w:eastAsia="ru-RU"/>
        </w:rPr>
        <w:t xml:space="preserve">  </w:t>
      </w:r>
      <w:r>
        <w:rPr>
          <w:rFonts w:ascii="Times New Roman" w:eastAsia="Times New Roman" w:hAnsi="Times New Roman" w:cs="Times New Roman"/>
          <w:b/>
          <w:color w:val="000000"/>
          <w:sz w:val="32"/>
          <w:szCs w:val="32"/>
          <w:lang w:val="uk-UA" w:eastAsia="ru-RU"/>
        </w:rPr>
        <w:t>черв</w:t>
      </w:r>
      <w:r w:rsidRPr="00E96E13">
        <w:rPr>
          <w:rFonts w:ascii="Times New Roman" w:eastAsia="Times New Roman" w:hAnsi="Times New Roman" w:cs="Times New Roman"/>
          <w:b/>
          <w:color w:val="000000"/>
          <w:sz w:val="32"/>
          <w:szCs w:val="32"/>
          <w:lang w:val="uk-UA" w:eastAsia="ru-RU"/>
        </w:rPr>
        <w:t>ня 20</w:t>
      </w:r>
      <w:r>
        <w:rPr>
          <w:rFonts w:ascii="Times New Roman" w:eastAsia="Times New Roman" w:hAnsi="Times New Roman" w:cs="Times New Roman"/>
          <w:b/>
          <w:color w:val="000000"/>
          <w:sz w:val="32"/>
          <w:szCs w:val="32"/>
          <w:lang w:val="uk-UA" w:eastAsia="ru-RU"/>
        </w:rPr>
        <w:t>21</w:t>
      </w:r>
      <w:r w:rsidRPr="00E96E13">
        <w:rPr>
          <w:rFonts w:ascii="Times New Roman" w:eastAsia="Times New Roman" w:hAnsi="Times New Roman" w:cs="Times New Roman"/>
          <w:b/>
          <w:color w:val="000000"/>
          <w:sz w:val="32"/>
          <w:szCs w:val="32"/>
          <w:lang w:val="uk-UA" w:eastAsia="ru-RU"/>
        </w:rPr>
        <w:t xml:space="preserve"> року</w:t>
      </w:r>
    </w:p>
    <w:p w:rsidR="00671A8D" w:rsidRPr="00E96E13" w:rsidRDefault="00671A8D" w:rsidP="00671A8D">
      <w:pPr>
        <w:spacing w:after="0" w:line="240" w:lineRule="auto"/>
        <w:ind w:left="2124"/>
        <w:rPr>
          <w:rFonts w:ascii="Times New Roman" w:eastAsia="Times New Roman" w:hAnsi="Times New Roman" w:cs="Times New Roman"/>
          <w:b/>
          <w:color w:val="000000"/>
          <w:sz w:val="32"/>
          <w:szCs w:val="32"/>
          <w:lang w:val="uk-UA" w:eastAsia="ru-RU"/>
        </w:rPr>
      </w:pPr>
      <w:r w:rsidRPr="00E96E13">
        <w:rPr>
          <w:rFonts w:ascii="Times New Roman" w:eastAsia="Times New Roman" w:hAnsi="Times New Roman" w:cs="Times New Roman"/>
          <w:b/>
          <w:color w:val="000000"/>
          <w:sz w:val="32"/>
          <w:szCs w:val="32"/>
          <w:lang w:val="uk-UA" w:eastAsia="ru-RU"/>
        </w:rPr>
        <w:t xml:space="preserve">                     </w:t>
      </w:r>
      <w:r>
        <w:rPr>
          <w:rFonts w:ascii="Times New Roman" w:eastAsia="Times New Roman" w:hAnsi="Times New Roman" w:cs="Times New Roman"/>
          <w:b/>
          <w:color w:val="000000"/>
          <w:sz w:val="32"/>
          <w:szCs w:val="32"/>
          <w:lang w:val="uk-UA" w:eastAsia="ru-RU"/>
        </w:rPr>
        <w:t xml:space="preserve">       </w:t>
      </w:r>
      <w:r w:rsidRPr="00E96E13">
        <w:rPr>
          <w:rFonts w:ascii="Times New Roman" w:eastAsia="Times New Roman" w:hAnsi="Times New Roman" w:cs="Times New Roman"/>
          <w:b/>
          <w:color w:val="000000"/>
          <w:sz w:val="32"/>
          <w:szCs w:val="32"/>
          <w:lang w:val="uk-UA" w:eastAsia="ru-RU"/>
        </w:rPr>
        <w:t xml:space="preserve"> </w:t>
      </w:r>
      <w:r>
        <w:rPr>
          <w:rFonts w:ascii="Times New Roman" w:eastAsia="Times New Roman" w:hAnsi="Times New Roman" w:cs="Times New Roman"/>
          <w:b/>
          <w:color w:val="000000"/>
          <w:sz w:val="32"/>
          <w:szCs w:val="32"/>
          <w:lang w:val="uk-UA" w:eastAsia="ru-RU"/>
        </w:rPr>
        <w:t>Київ</w:t>
      </w:r>
    </w:p>
    <w:p w:rsidR="00671A8D" w:rsidRDefault="00671A8D" w:rsidP="00671A8D">
      <w:pPr>
        <w:spacing w:after="0" w:line="240" w:lineRule="auto"/>
        <w:jc w:val="both"/>
        <w:rPr>
          <w:rFonts w:ascii="Times New Roman" w:hAnsi="Times New Roman"/>
          <w:sz w:val="28"/>
          <w:szCs w:val="28"/>
          <w:lang w:val="uk-UA"/>
        </w:rPr>
      </w:pPr>
    </w:p>
    <w:p w:rsidR="00671A8D" w:rsidRDefault="00671A8D" w:rsidP="00671A8D">
      <w:pPr>
        <w:spacing w:after="0" w:line="240" w:lineRule="auto"/>
        <w:jc w:val="both"/>
        <w:rPr>
          <w:rFonts w:ascii="Times New Roman" w:hAnsi="Times New Roman"/>
          <w:sz w:val="28"/>
          <w:szCs w:val="28"/>
          <w:lang w:val="uk-UA"/>
        </w:rPr>
      </w:pPr>
    </w:p>
    <w:p w:rsidR="00671A8D" w:rsidRDefault="00671A8D" w:rsidP="00671A8D">
      <w:pPr>
        <w:spacing w:after="0" w:line="240" w:lineRule="auto"/>
        <w:jc w:val="center"/>
        <w:rPr>
          <w:rFonts w:ascii="Times New Roman" w:hAnsi="Times New Roman"/>
          <w:b/>
          <w:sz w:val="28"/>
          <w:szCs w:val="28"/>
          <w:lang w:val="uk-UA"/>
        </w:rPr>
      </w:pPr>
      <w:r w:rsidRPr="001C4C5A">
        <w:rPr>
          <w:rFonts w:ascii="Times New Roman" w:hAnsi="Times New Roman"/>
          <w:b/>
          <w:sz w:val="28"/>
          <w:szCs w:val="28"/>
          <w:lang w:val="uk-UA"/>
        </w:rPr>
        <w:lastRenderedPageBreak/>
        <w:t>ПОРЯДОК ДЕННИЙ</w:t>
      </w:r>
    </w:p>
    <w:p w:rsidR="00671A8D" w:rsidRPr="001C4C5A" w:rsidRDefault="00671A8D" w:rsidP="00671A8D">
      <w:pPr>
        <w:spacing w:after="0" w:line="240" w:lineRule="auto"/>
        <w:jc w:val="center"/>
        <w:rPr>
          <w:rFonts w:ascii="Times New Roman" w:hAnsi="Times New Roman"/>
          <w:b/>
          <w:sz w:val="28"/>
          <w:szCs w:val="28"/>
          <w:lang w:val="uk-UA"/>
        </w:rPr>
      </w:pPr>
    </w:p>
    <w:p w:rsidR="00671A8D" w:rsidRDefault="00671A8D" w:rsidP="00671A8D">
      <w:pPr>
        <w:spacing w:after="0" w:line="240" w:lineRule="auto"/>
        <w:jc w:val="center"/>
        <w:rPr>
          <w:rFonts w:ascii="Times New Roman" w:hAnsi="Times New Roman"/>
          <w:b/>
          <w:sz w:val="28"/>
          <w:szCs w:val="28"/>
          <w:lang w:val="uk-UA"/>
        </w:rPr>
      </w:pPr>
      <w:r>
        <w:rPr>
          <w:rFonts w:ascii="Times New Roman" w:hAnsi="Times New Roman"/>
          <w:b/>
          <w:sz w:val="28"/>
          <w:szCs w:val="28"/>
          <w:lang w:val="uk-UA"/>
        </w:rPr>
        <w:t>0</w:t>
      </w:r>
      <w:r>
        <w:rPr>
          <w:rFonts w:ascii="Times New Roman" w:hAnsi="Times New Roman"/>
          <w:b/>
          <w:sz w:val="28"/>
          <w:szCs w:val="28"/>
          <w:lang w:val="uk-UA"/>
        </w:rPr>
        <w:t>2</w:t>
      </w:r>
      <w:r w:rsidRPr="001C4C5A">
        <w:rPr>
          <w:rFonts w:ascii="Times New Roman" w:hAnsi="Times New Roman"/>
          <w:b/>
          <w:sz w:val="28"/>
          <w:szCs w:val="28"/>
          <w:lang w:val="uk-UA"/>
        </w:rPr>
        <w:t xml:space="preserve"> засідання президії </w:t>
      </w:r>
    </w:p>
    <w:p w:rsidR="00671A8D" w:rsidRDefault="00671A8D" w:rsidP="00671A8D">
      <w:pPr>
        <w:spacing w:after="0" w:line="240" w:lineRule="auto"/>
        <w:jc w:val="center"/>
        <w:rPr>
          <w:rFonts w:ascii="Times New Roman" w:hAnsi="Times New Roman"/>
          <w:b/>
          <w:sz w:val="28"/>
          <w:szCs w:val="28"/>
          <w:lang w:val="uk-UA"/>
        </w:rPr>
      </w:pPr>
      <w:r w:rsidRPr="001C4C5A">
        <w:rPr>
          <w:rFonts w:ascii="Times New Roman" w:hAnsi="Times New Roman"/>
          <w:b/>
          <w:sz w:val="28"/>
          <w:szCs w:val="28"/>
          <w:lang w:val="uk-UA"/>
        </w:rPr>
        <w:t>ЦК</w:t>
      </w:r>
      <w:r>
        <w:rPr>
          <w:rFonts w:ascii="Times New Roman" w:hAnsi="Times New Roman"/>
          <w:b/>
          <w:sz w:val="28"/>
          <w:szCs w:val="28"/>
          <w:lang w:val="uk-UA"/>
        </w:rPr>
        <w:t xml:space="preserve"> </w:t>
      </w:r>
      <w:r w:rsidRPr="001C4C5A">
        <w:rPr>
          <w:rFonts w:ascii="Times New Roman" w:hAnsi="Times New Roman"/>
          <w:b/>
          <w:sz w:val="28"/>
          <w:szCs w:val="28"/>
          <w:lang w:val="uk-UA"/>
        </w:rPr>
        <w:t xml:space="preserve">Профспілки </w:t>
      </w:r>
    </w:p>
    <w:p w:rsidR="00671A8D" w:rsidRPr="001C4C5A" w:rsidRDefault="00671A8D" w:rsidP="00671A8D">
      <w:pPr>
        <w:spacing w:after="0" w:line="240" w:lineRule="auto"/>
        <w:jc w:val="center"/>
        <w:rPr>
          <w:rFonts w:ascii="Times New Roman" w:hAnsi="Times New Roman"/>
          <w:b/>
          <w:sz w:val="28"/>
          <w:szCs w:val="28"/>
          <w:lang w:val="uk-UA"/>
        </w:rPr>
      </w:pPr>
    </w:p>
    <w:p w:rsidR="00671A8D" w:rsidRDefault="00671A8D" w:rsidP="00671A8D">
      <w:pPr>
        <w:spacing w:after="0" w:line="240" w:lineRule="auto"/>
        <w:jc w:val="center"/>
        <w:rPr>
          <w:rFonts w:ascii="Times New Roman" w:eastAsia="Calibri" w:hAnsi="Times New Roman" w:cs="Times New Roman"/>
          <w:b/>
          <w:color w:val="262626"/>
          <w:sz w:val="28"/>
          <w:szCs w:val="28"/>
          <w:lang w:val="uk-UA"/>
        </w:rPr>
      </w:pPr>
      <w:r>
        <w:rPr>
          <w:rFonts w:ascii="Times New Roman" w:eastAsia="Calibri" w:hAnsi="Times New Roman" w:cs="Times New Roman"/>
          <w:b/>
          <w:color w:val="262626"/>
          <w:sz w:val="28"/>
          <w:szCs w:val="28"/>
          <w:lang w:val="uk-UA"/>
        </w:rPr>
        <w:t xml:space="preserve">                                                                                      </w:t>
      </w:r>
      <w:r w:rsidRPr="00151780">
        <w:rPr>
          <w:rFonts w:ascii="Times New Roman" w:eastAsia="Calibri" w:hAnsi="Times New Roman" w:cs="Times New Roman"/>
          <w:b/>
          <w:color w:val="262626"/>
          <w:sz w:val="28"/>
          <w:szCs w:val="28"/>
          <w:lang w:val="uk-UA"/>
        </w:rPr>
        <w:t>10 червня 2021 року</w:t>
      </w:r>
      <w:r>
        <w:rPr>
          <w:rFonts w:ascii="Times New Roman" w:eastAsia="Calibri" w:hAnsi="Times New Roman" w:cs="Times New Roman"/>
          <w:b/>
          <w:color w:val="262626"/>
          <w:sz w:val="28"/>
          <w:szCs w:val="28"/>
          <w:lang w:val="uk-UA"/>
        </w:rPr>
        <w:t>,</w:t>
      </w:r>
    </w:p>
    <w:p w:rsidR="00671A8D" w:rsidRPr="001C4C5A" w:rsidRDefault="00671A8D" w:rsidP="00671A8D">
      <w:pPr>
        <w:spacing w:after="0" w:line="240" w:lineRule="auto"/>
        <w:jc w:val="center"/>
        <w:rPr>
          <w:rFonts w:ascii="Times New Roman" w:hAnsi="Times New Roman"/>
          <w:b/>
          <w:sz w:val="28"/>
          <w:szCs w:val="28"/>
          <w:lang w:val="uk-UA"/>
        </w:rPr>
      </w:pPr>
      <w:r>
        <w:rPr>
          <w:rFonts w:ascii="Times New Roman" w:eastAsia="Calibri" w:hAnsi="Times New Roman" w:cs="Times New Roman"/>
          <w:b/>
          <w:color w:val="262626"/>
          <w:sz w:val="28"/>
          <w:szCs w:val="28"/>
          <w:lang w:val="uk-UA"/>
        </w:rPr>
        <w:t xml:space="preserve">                                                            Київ,</w:t>
      </w:r>
    </w:p>
    <w:p w:rsidR="00671A8D" w:rsidRDefault="00671A8D" w:rsidP="00671A8D">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                                                                                              </w:t>
      </w:r>
      <w:r w:rsidRPr="001C4C5A">
        <w:rPr>
          <w:rFonts w:ascii="Times New Roman" w:hAnsi="Times New Roman"/>
          <w:b/>
          <w:sz w:val="28"/>
          <w:szCs w:val="28"/>
          <w:lang w:val="uk-UA"/>
        </w:rPr>
        <w:t>відеоконференція</w:t>
      </w:r>
    </w:p>
    <w:p w:rsidR="00671A8D" w:rsidRDefault="00671A8D" w:rsidP="00671A8D">
      <w:pPr>
        <w:spacing w:after="0" w:line="240" w:lineRule="auto"/>
        <w:jc w:val="right"/>
        <w:rPr>
          <w:rFonts w:ascii="Times New Roman" w:hAnsi="Times New Roman"/>
          <w:b/>
          <w:sz w:val="28"/>
          <w:szCs w:val="28"/>
          <w:lang w:val="uk-UA"/>
        </w:rPr>
      </w:pPr>
    </w:p>
    <w:p w:rsidR="00671A8D" w:rsidRPr="00151780" w:rsidRDefault="00671A8D" w:rsidP="00671A8D">
      <w:pPr>
        <w:spacing w:after="0" w:line="240" w:lineRule="auto"/>
        <w:jc w:val="both"/>
        <w:rPr>
          <w:rFonts w:ascii="Times New Roman" w:eastAsia="Times New Roman" w:hAnsi="Times New Roman" w:cs="Times New Roman"/>
          <w:b/>
          <w:sz w:val="28"/>
          <w:szCs w:val="28"/>
          <w:lang w:val="uk-UA" w:eastAsia="uk-UA"/>
        </w:rPr>
      </w:pPr>
    </w:p>
    <w:p w:rsidR="00671A8D" w:rsidRPr="00151780" w:rsidRDefault="00671A8D" w:rsidP="00671A8D">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151780">
        <w:rPr>
          <w:rFonts w:ascii="Times New Roman" w:eastAsia="Times New Roman" w:hAnsi="Times New Roman" w:cs="Times New Roman"/>
          <w:sz w:val="28"/>
          <w:szCs w:val="28"/>
          <w:lang w:val="uk-UA" w:eastAsia="uk-UA"/>
        </w:rPr>
        <w:t xml:space="preserve">1. Про роботу організацій Профспілки Донецької, Закарпатської, Київської та Одеської областей  щодо використання важелів соціального діалогу  для забезпечення   захисту  трудових  прав  працюючих та </w:t>
      </w:r>
      <w:proofErr w:type="spellStart"/>
      <w:r w:rsidRPr="00151780">
        <w:rPr>
          <w:rFonts w:ascii="Times New Roman" w:eastAsia="Times New Roman" w:hAnsi="Times New Roman" w:cs="Times New Roman"/>
          <w:sz w:val="28"/>
          <w:szCs w:val="28"/>
          <w:lang w:val="uk-UA" w:eastAsia="uk-UA"/>
        </w:rPr>
        <w:t>рекрутингу</w:t>
      </w:r>
      <w:proofErr w:type="spellEnd"/>
      <w:r w:rsidRPr="00151780">
        <w:rPr>
          <w:rFonts w:ascii="Times New Roman" w:eastAsia="Times New Roman" w:hAnsi="Times New Roman" w:cs="Times New Roman"/>
          <w:sz w:val="28"/>
          <w:szCs w:val="28"/>
          <w:lang w:val="uk-UA" w:eastAsia="uk-UA"/>
        </w:rPr>
        <w:t xml:space="preserve"> профспілкового членства.</w:t>
      </w:r>
    </w:p>
    <w:p w:rsidR="00671A8D" w:rsidRPr="00151780" w:rsidRDefault="00671A8D" w:rsidP="00671A8D">
      <w:pPr>
        <w:spacing w:after="0" w:line="240" w:lineRule="auto"/>
        <w:rPr>
          <w:rFonts w:ascii="Times New Roman" w:eastAsia="Times New Roman" w:hAnsi="Times New Roman" w:cs="Times New Roman"/>
          <w:i/>
          <w:sz w:val="28"/>
          <w:szCs w:val="28"/>
          <w:lang w:val="uk-UA" w:eastAsia="uk-UA"/>
        </w:rPr>
      </w:pPr>
      <w:r w:rsidRPr="00151780">
        <w:rPr>
          <w:rFonts w:ascii="Times New Roman" w:eastAsia="Times New Roman" w:hAnsi="Times New Roman" w:cs="Times New Roman"/>
          <w:i/>
          <w:sz w:val="28"/>
          <w:szCs w:val="28"/>
          <w:lang w:val="uk-UA" w:eastAsia="uk-UA"/>
        </w:rPr>
        <w:t xml:space="preserve">                    </w:t>
      </w:r>
    </w:p>
    <w:p w:rsidR="00671A8D" w:rsidRPr="00151780" w:rsidRDefault="00671A8D" w:rsidP="00671A8D">
      <w:pPr>
        <w:spacing w:after="0" w:line="240" w:lineRule="auto"/>
        <w:ind w:firstLine="851"/>
        <w:jc w:val="both"/>
        <w:rPr>
          <w:rFonts w:ascii="Times New Roman" w:eastAsia="Times New Roman" w:hAnsi="Times New Roman" w:cs="Times New Roman"/>
          <w:sz w:val="28"/>
          <w:szCs w:val="28"/>
          <w:lang w:val="uk-UA" w:eastAsia="uk-UA"/>
        </w:rPr>
      </w:pPr>
      <w:r w:rsidRPr="00151780">
        <w:rPr>
          <w:rFonts w:ascii="Times New Roman" w:eastAsia="Times New Roman" w:hAnsi="Times New Roman" w:cs="Times New Roman"/>
          <w:sz w:val="28"/>
          <w:szCs w:val="28"/>
          <w:lang w:val="uk-UA" w:eastAsia="uk-UA"/>
        </w:rPr>
        <w:t xml:space="preserve">                </w:t>
      </w:r>
    </w:p>
    <w:p w:rsidR="00671A8D" w:rsidRPr="00151780" w:rsidRDefault="00671A8D" w:rsidP="00671A8D">
      <w:pPr>
        <w:spacing w:after="0" w:line="240" w:lineRule="auto"/>
        <w:jc w:val="both"/>
        <w:rPr>
          <w:rFonts w:ascii="Times New Roman" w:eastAsia="Times New Roman" w:hAnsi="Times New Roman" w:cs="Times New Roman"/>
          <w:sz w:val="28"/>
          <w:szCs w:val="28"/>
          <w:lang w:val="uk-UA" w:eastAsia="uk-UA"/>
        </w:rPr>
      </w:pPr>
      <w:r w:rsidRPr="00151780">
        <w:rPr>
          <w:rFonts w:ascii="Times New Roman" w:eastAsia="Times New Roman" w:hAnsi="Times New Roman" w:cs="Times New Roman"/>
          <w:sz w:val="28"/>
          <w:szCs w:val="28"/>
          <w:lang w:val="uk-UA" w:eastAsia="uk-UA"/>
        </w:rPr>
        <w:t xml:space="preserve">       2. Про звіт про укладання та виконання колективних договорів.</w:t>
      </w:r>
    </w:p>
    <w:p w:rsidR="00671A8D" w:rsidRPr="00151780" w:rsidRDefault="00671A8D" w:rsidP="00671A8D">
      <w:pPr>
        <w:spacing w:after="0" w:line="240" w:lineRule="auto"/>
        <w:ind w:firstLine="851"/>
        <w:jc w:val="both"/>
        <w:rPr>
          <w:rFonts w:ascii="Times New Roman" w:eastAsia="Times New Roman" w:hAnsi="Times New Roman" w:cs="Times New Roman"/>
          <w:i/>
          <w:sz w:val="28"/>
          <w:szCs w:val="28"/>
          <w:lang w:val="uk-UA" w:eastAsia="uk-UA"/>
        </w:rPr>
      </w:pPr>
      <w:r w:rsidRPr="00151780">
        <w:rPr>
          <w:rFonts w:ascii="Times New Roman" w:eastAsia="Times New Roman" w:hAnsi="Times New Roman" w:cs="Times New Roman"/>
          <w:i/>
          <w:sz w:val="28"/>
          <w:szCs w:val="28"/>
          <w:lang w:val="uk-UA" w:eastAsia="uk-UA"/>
        </w:rPr>
        <w:t xml:space="preserve">    </w:t>
      </w:r>
    </w:p>
    <w:p w:rsidR="00671A8D" w:rsidRPr="00151780" w:rsidRDefault="00671A8D" w:rsidP="00671A8D">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i/>
          <w:sz w:val="28"/>
          <w:szCs w:val="28"/>
          <w:lang w:val="uk-UA" w:eastAsia="uk-UA"/>
        </w:rPr>
        <w:t xml:space="preserve">         </w:t>
      </w:r>
      <w:r w:rsidRPr="00151780">
        <w:rPr>
          <w:rFonts w:ascii="Times New Roman" w:eastAsia="Times New Roman" w:hAnsi="Times New Roman" w:cs="Times New Roman"/>
          <w:i/>
          <w:sz w:val="28"/>
          <w:szCs w:val="28"/>
          <w:lang w:val="uk-UA" w:eastAsia="uk-UA"/>
        </w:rPr>
        <w:t xml:space="preserve">   </w:t>
      </w:r>
    </w:p>
    <w:p w:rsidR="00671A8D" w:rsidRPr="00151780" w:rsidRDefault="00671A8D" w:rsidP="00671A8D">
      <w:pPr>
        <w:spacing w:after="0" w:line="240" w:lineRule="auto"/>
        <w:jc w:val="both"/>
        <w:rPr>
          <w:rFonts w:ascii="Times New Roman" w:eastAsia="Times New Roman" w:hAnsi="Times New Roman" w:cs="Times New Roman"/>
          <w:sz w:val="28"/>
          <w:szCs w:val="28"/>
          <w:lang w:val="uk-UA" w:eastAsia="uk-UA"/>
        </w:rPr>
      </w:pPr>
      <w:r w:rsidRPr="00151780">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 </w:t>
      </w:r>
      <w:r w:rsidRPr="00151780">
        <w:rPr>
          <w:rFonts w:ascii="Times New Roman" w:eastAsia="Times New Roman" w:hAnsi="Times New Roman" w:cs="Times New Roman"/>
          <w:sz w:val="28"/>
          <w:szCs w:val="28"/>
          <w:lang w:val="uk-UA" w:eastAsia="uk-UA"/>
        </w:rPr>
        <w:t xml:space="preserve">     3. Про звіт про навчання у 2020 навчальному році у Профспілці.  </w:t>
      </w:r>
    </w:p>
    <w:p w:rsidR="00671A8D" w:rsidRPr="00151780" w:rsidRDefault="00671A8D" w:rsidP="00671A8D">
      <w:pPr>
        <w:spacing w:after="0" w:line="240" w:lineRule="auto"/>
        <w:ind w:firstLine="851"/>
        <w:jc w:val="both"/>
        <w:rPr>
          <w:rFonts w:ascii="Times New Roman" w:eastAsia="Times New Roman" w:hAnsi="Times New Roman" w:cs="Times New Roman"/>
          <w:sz w:val="28"/>
          <w:szCs w:val="28"/>
          <w:lang w:val="uk-UA" w:eastAsia="uk-UA"/>
        </w:rPr>
      </w:pPr>
    </w:p>
    <w:p w:rsidR="00671A8D" w:rsidRPr="00151780" w:rsidRDefault="00671A8D" w:rsidP="00671A8D">
      <w:pPr>
        <w:spacing w:after="0" w:line="240" w:lineRule="auto"/>
        <w:jc w:val="both"/>
        <w:rPr>
          <w:rFonts w:ascii="Times New Roman" w:eastAsia="Times New Roman" w:hAnsi="Times New Roman" w:cs="Times New Roman"/>
          <w:sz w:val="28"/>
          <w:szCs w:val="28"/>
          <w:lang w:val="uk-UA" w:eastAsia="uk-UA"/>
        </w:rPr>
      </w:pPr>
      <w:r w:rsidRPr="00151780">
        <w:rPr>
          <w:rFonts w:ascii="Times New Roman" w:eastAsia="Times New Roman" w:hAnsi="Times New Roman" w:cs="Times New Roman"/>
          <w:sz w:val="28"/>
          <w:szCs w:val="28"/>
          <w:lang w:val="uk-UA" w:eastAsia="uk-UA"/>
        </w:rPr>
        <w:t xml:space="preserve">       4. Різне.</w:t>
      </w:r>
    </w:p>
    <w:p w:rsidR="00671A8D" w:rsidRPr="00151780" w:rsidRDefault="00671A8D" w:rsidP="00671A8D">
      <w:pPr>
        <w:spacing w:after="0" w:line="240" w:lineRule="auto"/>
        <w:contextualSpacing/>
        <w:jc w:val="both"/>
        <w:rPr>
          <w:rFonts w:ascii="Times New Roman" w:eastAsia="Calibri" w:hAnsi="Times New Roman" w:cs="Times New Roman"/>
          <w:sz w:val="28"/>
          <w:szCs w:val="28"/>
          <w:lang w:val="uk-UA"/>
        </w:rPr>
      </w:pPr>
      <w:r w:rsidRPr="00151780">
        <w:rPr>
          <w:rFonts w:ascii="Times New Roman" w:eastAsia="Calibri" w:hAnsi="Times New Roman" w:cs="Times New Roman"/>
          <w:sz w:val="28"/>
          <w:szCs w:val="28"/>
          <w:lang w:val="uk-UA"/>
        </w:rPr>
        <w:t xml:space="preserve">       4.1. Про затвердження постанов президії, прийнятих опитувальним голосуванням з 26.03.2021  по 09.06.2021.</w:t>
      </w:r>
    </w:p>
    <w:p w:rsidR="00671A8D" w:rsidRPr="00151780" w:rsidRDefault="00671A8D" w:rsidP="00671A8D">
      <w:pPr>
        <w:spacing w:after="0" w:line="240" w:lineRule="auto"/>
        <w:contextualSpacing/>
        <w:jc w:val="both"/>
        <w:rPr>
          <w:rFonts w:ascii="Times New Roman" w:eastAsia="Calibri" w:hAnsi="Times New Roman" w:cs="Times New Roman"/>
          <w:sz w:val="28"/>
          <w:szCs w:val="28"/>
          <w:lang w:val="uk-UA"/>
        </w:rPr>
      </w:pPr>
    </w:p>
    <w:p w:rsidR="00671A8D" w:rsidRDefault="00671A8D" w:rsidP="00671A8D">
      <w:pPr>
        <w:spacing w:after="0" w:line="240" w:lineRule="auto"/>
        <w:rPr>
          <w:rFonts w:ascii="Times New Roman" w:hAnsi="Times New Roman"/>
          <w:b/>
          <w:sz w:val="32"/>
          <w:szCs w:val="32"/>
          <w:lang w:val="uk-UA"/>
        </w:rPr>
      </w:pPr>
    </w:p>
    <w:p w:rsidR="00671A8D" w:rsidRDefault="00671A8D" w:rsidP="00671A8D">
      <w:pPr>
        <w:spacing w:after="0" w:line="240" w:lineRule="auto"/>
        <w:rPr>
          <w:rFonts w:ascii="Times New Roman" w:hAnsi="Times New Roman"/>
          <w:b/>
          <w:sz w:val="32"/>
          <w:szCs w:val="32"/>
          <w:lang w:val="uk-UA"/>
        </w:rPr>
      </w:pPr>
    </w:p>
    <w:p w:rsidR="00671A8D" w:rsidRDefault="00671A8D" w:rsidP="00671A8D">
      <w:pPr>
        <w:spacing w:after="0" w:line="240" w:lineRule="auto"/>
        <w:rPr>
          <w:rFonts w:ascii="Times New Roman" w:hAnsi="Times New Roman"/>
          <w:b/>
          <w:sz w:val="32"/>
          <w:szCs w:val="32"/>
          <w:lang w:val="uk-UA"/>
        </w:rPr>
      </w:pPr>
    </w:p>
    <w:p w:rsidR="00671A8D" w:rsidRDefault="00671A8D" w:rsidP="00671A8D">
      <w:pPr>
        <w:spacing w:after="0" w:line="240" w:lineRule="auto"/>
        <w:rPr>
          <w:rFonts w:ascii="Times New Roman" w:hAnsi="Times New Roman"/>
          <w:b/>
          <w:sz w:val="32"/>
          <w:szCs w:val="32"/>
          <w:lang w:val="uk-UA"/>
        </w:rPr>
      </w:pPr>
    </w:p>
    <w:p w:rsidR="00671A8D" w:rsidRDefault="00671A8D" w:rsidP="00671A8D">
      <w:pPr>
        <w:spacing w:after="0" w:line="240" w:lineRule="auto"/>
        <w:rPr>
          <w:rFonts w:ascii="Times New Roman" w:hAnsi="Times New Roman"/>
          <w:b/>
          <w:sz w:val="32"/>
          <w:szCs w:val="32"/>
          <w:lang w:val="uk-UA"/>
        </w:rPr>
      </w:pPr>
    </w:p>
    <w:p w:rsidR="00671A8D" w:rsidRDefault="00671A8D" w:rsidP="00671A8D">
      <w:pPr>
        <w:spacing w:after="0" w:line="240" w:lineRule="auto"/>
        <w:rPr>
          <w:rFonts w:ascii="Times New Roman" w:hAnsi="Times New Roman"/>
          <w:b/>
          <w:sz w:val="32"/>
          <w:szCs w:val="32"/>
          <w:lang w:val="uk-UA"/>
        </w:rPr>
      </w:pPr>
    </w:p>
    <w:p w:rsidR="00671A8D" w:rsidRDefault="00671A8D" w:rsidP="00671A8D">
      <w:pPr>
        <w:spacing w:after="0" w:line="240" w:lineRule="auto"/>
        <w:rPr>
          <w:rFonts w:ascii="Times New Roman" w:hAnsi="Times New Roman"/>
          <w:b/>
          <w:sz w:val="32"/>
          <w:szCs w:val="32"/>
          <w:lang w:val="uk-UA"/>
        </w:rPr>
      </w:pPr>
    </w:p>
    <w:p w:rsidR="00671A8D" w:rsidRDefault="00671A8D" w:rsidP="00671A8D">
      <w:pPr>
        <w:spacing w:after="0" w:line="240" w:lineRule="auto"/>
        <w:rPr>
          <w:rFonts w:ascii="Times New Roman" w:hAnsi="Times New Roman"/>
          <w:b/>
          <w:sz w:val="32"/>
          <w:szCs w:val="32"/>
          <w:lang w:val="uk-UA"/>
        </w:rPr>
      </w:pPr>
    </w:p>
    <w:p w:rsidR="00671A8D" w:rsidRDefault="00671A8D" w:rsidP="00671A8D">
      <w:pPr>
        <w:spacing w:after="0" w:line="240" w:lineRule="auto"/>
        <w:rPr>
          <w:rFonts w:ascii="Times New Roman" w:hAnsi="Times New Roman"/>
          <w:b/>
          <w:sz w:val="32"/>
          <w:szCs w:val="32"/>
          <w:lang w:val="uk-UA"/>
        </w:rPr>
      </w:pPr>
    </w:p>
    <w:p w:rsidR="00671A8D" w:rsidRDefault="00671A8D" w:rsidP="00671A8D">
      <w:pPr>
        <w:spacing w:after="0" w:line="240" w:lineRule="auto"/>
        <w:rPr>
          <w:rFonts w:ascii="Times New Roman" w:hAnsi="Times New Roman"/>
          <w:b/>
          <w:sz w:val="32"/>
          <w:szCs w:val="32"/>
          <w:lang w:val="uk-UA"/>
        </w:rPr>
      </w:pPr>
    </w:p>
    <w:p w:rsidR="00671A8D" w:rsidRDefault="00671A8D" w:rsidP="00671A8D">
      <w:pPr>
        <w:spacing w:after="0" w:line="240" w:lineRule="auto"/>
        <w:rPr>
          <w:rFonts w:ascii="Times New Roman" w:hAnsi="Times New Roman"/>
          <w:b/>
          <w:sz w:val="32"/>
          <w:szCs w:val="32"/>
          <w:lang w:val="uk-UA"/>
        </w:rPr>
      </w:pPr>
    </w:p>
    <w:p w:rsidR="00671A8D" w:rsidRDefault="00671A8D" w:rsidP="00671A8D">
      <w:pPr>
        <w:spacing w:after="0" w:line="240" w:lineRule="auto"/>
        <w:rPr>
          <w:rFonts w:ascii="Times New Roman" w:hAnsi="Times New Roman"/>
          <w:b/>
          <w:sz w:val="32"/>
          <w:szCs w:val="32"/>
          <w:lang w:val="uk-UA"/>
        </w:rPr>
      </w:pPr>
    </w:p>
    <w:p w:rsidR="00671A8D" w:rsidRDefault="00671A8D" w:rsidP="00671A8D">
      <w:pPr>
        <w:spacing w:after="0" w:line="240" w:lineRule="auto"/>
        <w:rPr>
          <w:rFonts w:ascii="Times New Roman" w:hAnsi="Times New Roman"/>
          <w:b/>
          <w:sz w:val="32"/>
          <w:szCs w:val="32"/>
          <w:lang w:val="uk-UA"/>
        </w:rPr>
      </w:pPr>
    </w:p>
    <w:p w:rsidR="00671A8D" w:rsidRDefault="00671A8D" w:rsidP="00671A8D">
      <w:pPr>
        <w:spacing w:after="0" w:line="240" w:lineRule="auto"/>
        <w:rPr>
          <w:rFonts w:ascii="Times New Roman" w:hAnsi="Times New Roman"/>
          <w:b/>
          <w:sz w:val="32"/>
          <w:szCs w:val="32"/>
          <w:lang w:val="uk-UA"/>
        </w:rPr>
      </w:pPr>
    </w:p>
    <w:p w:rsidR="00671A8D" w:rsidRDefault="00671A8D" w:rsidP="00671A8D">
      <w:pPr>
        <w:spacing w:after="0" w:line="240" w:lineRule="auto"/>
        <w:rPr>
          <w:rFonts w:ascii="Times New Roman" w:hAnsi="Times New Roman"/>
          <w:b/>
          <w:sz w:val="32"/>
          <w:szCs w:val="32"/>
          <w:lang w:val="uk-UA"/>
        </w:rPr>
      </w:pPr>
    </w:p>
    <w:p w:rsidR="00671A8D" w:rsidRDefault="00671A8D" w:rsidP="00671A8D">
      <w:pPr>
        <w:spacing w:after="0" w:line="240" w:lineRule="auto"/>
        <w:rPr>
          <w:rFonts w:ascii="Times New Roman" w:hAnsi="Times New Roman"/>
          <w:b/>
          <w:sz w:val="32"/>
          <w:szCs w:val="32"/>
          <w:lang w:val="uk-UA"/>
        </w:rPr>
      </w:pPr>
    </w:p>
    <w:p w:rsidR="00671A8D" w:rsidRDefault="00671A8D" w:rsidP="00671A8D">
      <w:pPr>
        <w:spacing w:after="0" w:line="240" w:lineRule="auto"/>
        <w:rPr>
          <w:rFonts w:ascii="Times New Roman" w:hAnsi="Times New Roman"/>
          <w:b/>
          <w:sz w:val="32"/>
          <w:szCs w:val="32"/>
          <w:lang w:val="uk-UA"/>
        </w:rPr>
      </w:pPr>
    </w:p>
    <w:p w:rsidR="00671A8D" w:rsidRDefault="00671A8D" w:rsidP="00F047FB">
      <w:pPr>
        <w:spacing w:after="0" w:line="240" w:lineRule="auto"/>
        <w:ind w:left="2124"/>
        <w:rPr>
          <w:rFonts w:ascii="Times New Roman" w:hAnsi="Times New Roman"/>
          <w:b/>
          <w:sz w:val="32"/>
          <w:szCs w:val="32"/>
          <w:lang w:val="uk-UA"/>
        </w:rPr>
      </w:pPr>
    </w:p>
    <w:p w:rsidR="00F047FB" w:rsidRPr="00B54D1C" w:rsidRDefault="00F047FB" w:rsidP="00F047FB">
      <w:pPr>
        <w:spacing w:after="0" w:line="240" w:lineRule="auto"/>
        <w:ind w:left="2124"/>
        <w:rPr>
          <w:rFonts w:ascii="Times New Roman" w:hAnsi="Times New Roman"/>
          <w:b/>
          <w:sz w:val="28"/>
          <w:szCs w:val="28"/>
          <w:lang w:val="uk-UA"/>
        </w:rPr>
      </w:pPr>
      <w:r>
        <w:rPr>
          <w:rFonts w:ascii="Times New Roman" w:hAnsi="Times New Roman"/>
          <w:b/>
          <w:noProof/>
          <w:sz w:val="32"/>
          <w:szCs w:val="32"/>
          <w:lang w:val="uk-UA" w:eastAsia="uk-UA"/>
        </w:rPr>
        <w:lastRenderedPageBreak/>
        <w:drawing>
          <wp:anchor distT="0" distB="0" distL="114300" distR="114300" simplePos="0" relativeHeight="251663360" behindDoc="1" locked="0" layoutInCell="1" allowOverlap="0" wp14:anchorId="5074B351" wp14:editId="28101D25">
            <wp:simplePos x="0" y="0"/>
            <wp:positionH relativeFrom="column">
              <wp:posOffset>184150</wp:posOffset>
            </wp:positionH>
            <wp:positionV relativeFrom="paragraph">
              <wp:posOffset>-198120</wp:posOffset>
            </wp:positionV>
            <wp:extent cx="1003935" cy="1028700"/>
            <wp:effectExtent l="0" t="0" r="0" b="0"/>
            <wp:wrapNone/>
            <wp:docPr id="3" name="Рисунок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pic:spPr>
                </pic:pic>
              </a:graphicData>
            </a:graphic>
            <wp14:sizeRelH relativeFrom="page">
              <wp14:pctWidth>0</wp14:pctWidth>
            </wp14:sizeRelH>
            <wp14:sizeRelV relativeFrom="page">
              <wp14:pctHeight>0</wp14:pctHeight>
            </wp14:sizeRelV>
          </wp:anchor>
        </w:drawing>
      </w:r>
      <w:r w:rsidRPr="00FC2904">
        <w:rPr>
          <w:rFonts w:ascii="Times New Roman" w:hAnsi="Times New Roman"/>
          <w:b/>
          <w:sz w:val="32"/>
          <w:szCs w:val="32"/>
          <w:lang w:val="uk-UA"/>
        </w:rPr>
        <w:t xml:space="preserve">ПРОФЕСІЙНА СПІЛКА </w:t>
      </w:r>
    </w:p>
    <w:p w:rsidR="00F047FB" w:rsidRPr="00FC2904" w:rsidRDefault="00F047FB" w:rsidP="00F047FB">
      <w:pPr>
        <w:spacing w:after="0" w:line="240" w:lineRule="auto"/>
        <w:ind w:left="2124"/>
        <w:rPr>
          <w:rFonts w:ascii="Times New Roman" w:hAnsi="Times New Roman"/>
          <w:b/>
          <w:sz w:val="32"/>
          <w:szCs w:val="32"/>
          <w:lang w:val="uk-UA"/>
        </w:rPr>
      </w:pPr>
      <w:r w:rsidRPr="00FC2904">
        <w:rPr>
          <w:rFonts w:ascii="Times New Roman" w:hAnsi="Times New Roman"/>
          <w:b/>
          <w:sz w:val="32"/>
          <w:szCs w:val="32"/>
          <w:lang w:val="uk-UA"/>
        </w:rPr>
        <w:t xml:space="preserve">ПРАЦІВНИКІВ ДЕРЖАВНИХ УСТАНОВ </w:t>
      </w:r>
    </w:p>
    <w:p w:rsidR="00F047FB" w:rsidRPr="00FC2904" w:rsidRDefault="00F047FB" w:rsidP="00F047FB">
      <w:pPr>
        <w:spacing w:after="0" w:line="240" w:lineRule="auto"/>
        <w:ind w:left="2124"/>
        <w:rPr>
          <w:rFonts w:ascii="Times New Roman" w:hAnsi="Times New Roman"/>
          <w:b/>
          <w:sz w:val="32"/>
          <w:szCs w:val="32"/>
          <w:lang w:val="uk-UA"/>
        </w:rPr>
      </w:pPr>
      <w:r w:rsidRPr="00FC2904">
        <w:rPr>
          <w:rFonts w:ascii="Times New Roman" w:hAnsi="Times New Roman"/>
          <w:b/>
          <w:sz w:val="32"/>
          <w:szCs w:val="32"/>
          <w:lang w:val="uk-UA"/>
        </w:rPr>
        <w:t>УКРАЇНИ</w:t>
      </w:r>
    </w:p>
    <w:p w:rsidR="00F047FB" w:rsidRPr="008E15F4" w:rsidRDefault="00F047FB" w:rsidP="00F047FB">
      <w:pPr>
        <w:spacing w:after="0" w:line="240" w:lineRule="auto"/>
        <w:jc w:val="center"/>
        <w:rPr>
          <w:rFonts w:ascii="Times New Roman" w:hAnsi="Times New Roman"/>
          <w:b/>
          <w:sz w:val="32"/>
          <w:szCs w:val="32"/>
          <w:u w:val="single"/>
          <w:lang w:val="uk-UA"/>
        </w:rPr>
      </w:pPr>
      <w:r w:rsidRPr="008E15F4">
        <w:rPr>
          <w:rFonts w:ascii="Times New Roman" w:hAnsi="Times New Roman"/>
          <w:b/>
          <w:sz w:val="32"/>
          <w:szCs w:val="32"/>
          <w:u w:val="single"/>
          <w:lang w:val="uk-UA"/>
        </w:rPr>
        <w:t>__________________________________________________________</w:t>
      </w:r>
    </w:p>
    <w:p w:rsidR="00F047FB" w:rsidRPr="008E15F4" w:rsidRDefault="00F047FB" w:rsidP="00F047FB">
      <w:pPr>
        <w:spacing w:after="0" w:line="240" w:lineRule="auto"/>
        <w:jc w:val="center"/>
        <w:outlineLvl w:val="0"/>
        <w:rPr>
          <w:rFonts w:ascii="Times New Roman" w:hAnsi="Times New Roman"/>
          <w:b/>
          <w:sz w:val="28"/>
          <w:szCs w:val="28"/>
          <w:lang w:val="uk-UA"/>
        </w:rPr>
      </w:pPr>
      <w:r w:rsidRPr="008E15F4">
        <w:rPr>
          <w:rFonts w:ascii="Times New Roman" w:hAnsi="Times New Roman"/>
          <w:b/>
          <w:sz w:val="28"/>
          <w:szCs w:val="28"/>
          <w:lang w:val="uk-UA"/>
        </w:rPr>
        <w:t>ПРЕЗИДІЯ ЦЕНТРАЛЬНОГО КОМІТЕТУ</w:t>
      </w:r>
    </w:p>
    <w:p w:rsidR="00F047FB" w:rsidRPr="008E15F4" w:rsidRDefault="00F047FB" w:rsidP="00F047FB">
      <w:pPr>
        <w:spacing w:after="0" w:line="240" w:lineRule="auto"/>
        <w:jc w:val="center"/>
        <w:outlineLvl w:val="0"/>
        <w:rPr>
          <w:rFonts w:ascii="Times New Roman" w:hAnsi="Times New Roman"/>
          <w:b/>
          <w:sz w:val="28"/>
          <w:szCs w:val="28"/>
          <w:lang w:val="uk-UA"/>
        </w:rPr>
      </w:pPr>
    </w:p>
    <w:p w:rsidR="00F047FB" w:rsidRPr="008E15F4" w:rsidRDefault="00F047FB" w:rsidP="00F047FB">
      <w:pPr>
        <w:spacing w:after="0" w:line="240" w:lineRule="auto"/>
        <w:jc w:val="center"/>
        <w:outlineLvl w:val="0"/>
        <w:rPr>
          <w:rFonts w:ascii="Times New Roman" w:hAnsi="Times New Roman"/>
          <w:b/>
          <w:sz w:val="28"/>
          <w:szCs w:val="28"/>
          <w:lang w:val="uk-UA"/>
        </w:rPr>
      </w:pPr>
      <w:r w:rsidRPr="008E15F4">
        <w:rPr>
          <w:rFonts w:ascii="Times New Roman" w:hAnsi="Times New Roman"/>
          <w:b/>
          <w:sz w:val="28"/>
          <w:szCs w:val="28"/>
          <w:lang w:val="uk-UA"/>
        </w:rPr>
        <w:t xml:space="preserve">П О С Т А Н О В А </w:t>
      </w:r>
    </w:p>
    <w:p w:rsidR="00F047FB" w:rsidRPr="008E15F4" w:rsidRDefault="00F047FB" w:rsidP="00F047FB">
      <w:pPr>
        <w:spacing w:after="0" w:line="240" w:lineRule="auto"/>
        <w:jc w:val="both"/>
        <w:rPr>
          <w:rFonts w:ascii="Times New Roman" w:hAnsi="Times New Roman"/>
          <w:b/>
          <w:sz w:val="28"/>
          <w:szCs w:val="28"/>
          <w:lang w:val="uk-UA"/>
        </w:rPr>
      </w:pPr>
    </w:p>
    <w:p w:rsidR="00F047FB" w:rsidRPr="00B51C8E" w:rsidRDefault="00F047FB" w:rsidP="00F047FB">
      <w:pPr>
        <w:spacing w:after="0" w:line="240" w:lineRule="auto"/>
        <w:ind w:right="357"/>
        <w:jc w:val="both"/>
        <w:rPr>
          <w:rFonts w:ascii="Times New Roman" w:hAnsi="Times New Roman"/>
          <w:b/>
          <w:sz w:val="28"/>
          <w:szCs w:val="28"/>
          <w:u w:val="single"/>
          <w:lang w:val="uk-UA" w:eastAsia="ru-RU"/>
        </w:rPr>
      </w:pPr>
      <w:r>
        <w:rPr>
          <w:rFonts w:ascii="Times New Roman" w:hAnsi="Times New Roman"/>
          <w:b/>
          <w:sz w:val="28"/>
          <w:szCs w:val="28"/>
          <w:u w:val="single"/>
          <w:lang w:val="uk-UA" w:eastAsia="ru-RU"/>
        </w:rPr>
        <w:t>10.0</w:t>
      </w:r>
      <w:r w:rsidRPr="009B030E">
        <w:rPr>
          <w:rFonts w:ascii="Times New Roman" w:hAnsi="Times New Roman"/>
          <w:b/>
          <w:sz w:val="28"/>
          <w:szCs w:val="28"/>
          <w:u w:val="single"/>
          <w:lang w:val="uk-UA" w:eastAsia="ru-RU"/>
        </w:rPr>
        <w:t>6</w:t>
      </w:r>
      <w:r w:rsidRPr="00B51C8E">
        <w:rPr>
          <w:rFonts w:ascii="Times New Roman" w:hAnsi="Times New Roman"/>
          <w:b/>
          <w:sz w:val="28"/>
          <w:szCs w:val="28"/>
          <w:u w:val="single"/>
          <w:lang w:val="uk-UA" w:eastAsia="ru-RU"/>
        </w:rPr>
        <w:t>.20</w:t>
      </w:r>
      <w:r w:rsidRPr="009B030E">
        <w:rPr>
          <w:rFonts w:ascii="Times New Roman" w:hAnsi="Times New Roman"/>
          <w:b/>
          <w:sz w:val="28"/>
          <w:szCs w:val="28"/>
          <w:u w:val="single"/>
          <w:lang w:val="uk-UA" w:eastAsia="ru-RU"/>
        </w:rPr>
        <w:t>2</w:t>
      </w:r>
      <w:r>
        <w:rPr>
          <w:rFonts w:ascii="Times New Roman" w:hAnsi="Times New Roman"/>
          <w:b/>
          <w:sz w:val="28"/>
          <w:szCs w:val="28"/>
          <w:u w:val="single"/>
          <w:lang w:val="uk-UA" w:eastAsia="ru-RU"/>
        </w:rPr>
        <w:t>1</w:t>
      </w:r>
      <w:r w:rsidRPr="00B51C8E">
        <w:rPr>
          <w:rFonts w:ascii="Times New Roman" w:hAnsi="Times New Roman"/>
          <w:b/>
          <w:sz w:val="28"/>
          <w:szCs w:val="28"/>
          <w:lang w:val="uk-UA" w:eastAsia="ru-RU"/>
        </w:rPr>
        <w:tab/>
      </w:r>
      <w:r w:rsidRPr="00B51C8E">
        <w:rPr>
          <w:rFonts w:ascii="Times New Roman" w:hAnsi="Times New Roman"/>
          <w:b/>
          <w:sz w:val="28"/>
          <w:szCs w:val="28"/>
          <w:lang w:val="uk-UA" w:eastAsia="ru-RU"/>
        </w:rPr>
        <w:tab/>
        <w:t xml:space="preserve">                  </w:t>
      </w:r>
      <w:r w:rsidRPr="00B51C8E">
        <w:rPr>
          <w:rFonts w:ascii="Times New Roman" w:hAnsi="Times New Roman"/>
          <w:b/>
          <w:sz w:val="28"/>
          <w:szCs w:val="28"/>
          <w:lang w:val="uk-UA" w:eastAsia="ru-RU"/>
        </w:rPr>
        <w:tab/>
        <w:t xml:space="preserve">            Київ</w:t>
      </w:r>
      <w:r w:rsidRPr="00B51C8E">
        <w:rPr>
          <w:rFonts w:ascii="Times New Roman" w:hAnsi="Times New Roman"/>
          <w:b/>
          <w:sz w:val="28"/>
          <w:szCs w:val="28"/>
          <w:lang w:val="uk-UA" w:eastAsia="ru-RU"/>
        </w:rPr>
        <w:tab/>
        <w:t xml:space="preserve">                              </w:t>
      </w:r>
      <w:r w:rsidRPr="00B51C8E">
        <w:rPr>
          <w:rFonts w:ascii="Times New Roman" w:hAnsi="Times New Roman"/>
          <w:b/>
          <w:sz w:val="28"/>
          <w:szCs w:val="28"/>
          <w:lang w:val="uk-UA" w:eastAsia="ru-RU"/>
        </w:rPr>
        <w:tab/>
      </w:r>
      <w:r>
        <w:rPr>
          <w:rFonts w:ascii="Times New Roman" w:hAnsi="Times New Roman"/>
          <w:b/>
          <w:sz w:val="28"/>
          <w:szCs w:val="28"/>
          <w:u w:val="single"/>
          <w:lang w:val="uk-UA" w:eastAsia="ru-RU"/>
        </w:rPr>
        <w:t>№ П-02-</w:t>
      </w:r>
      <w:r w:rsidR="0096556F">
        <w:rPr>
          <w:rFonts w:ascii="Times New Roman" w:hAnsi="Times New Roman"/>
          <w:b/>
          <w:sz w:val="28"/>
          <w:szCs w:val="28"/>
          <w:u w:val="single"/>
          <w:lang w:val="uk-UA" w:eastAsia="ru-RU"/>
        </w:rPr>
        <w:t>1</w:t>
      </w:r>
    </w:p>
    <w:p w:rsidR="001C4C5A" w:rsidRDefault="001C4C5A" w:rsidP="00E96E13">
      <w:pPr>
        <w:spacing w:after="0" w:line="240" w:lineRule="auto"/>
        <w:jc w:val="both"/>
        <w:rPr>
          <w:rFonts w:ascii="Times New Roman" w:hAnsi="Times New Roman"/>
          <w:sz w:val="28"/>
          <w:szCs w:val="28"/>
          <w:lang w:val="uk-UA"/>
        </w:rPr>
      </w:pPr>
    </w:p>
    <w:p w:rsidR="00BB102F" w:rsidRDefault="00BB102F" w:rsidP="00BB102F">
      <w:pPr>
        <w:spacing w:after="0" w:line="240" w:lineRule="auto"/>
        <w:jc w:val="both"/>
        <w:rPr>
          <w:rFonts w:ascii="Times New Roman" w:eastAsia="Times New Roman" w:hAnsi="Times New Roman" w:cs="Times New Roman"/>
          <w:b/>
          <w:sz w:val="28"/>
          <w:szCs w:val="28"/>
          <w:lang w:val="uk-UA" w:eastAsia="uk-UA"/>
        </w:rPr>
      </w:pPr>
      <w:r w:rsidRPr="00F047FB">
        <w:rPr>
          <w:rFonts w:ascii="Times New Roman" w:eastAsia="Times New Roman" w:hAnsi="Times New Roman" w:cs="Times New Roman"/>
          <w:b/>
          <w:sz w:val="28"/>
          <w:szCs w:val="28"/>
          <w:lang w:val="uk-UA" w:eastAsia="uk-UA"/>
        </w:rPr>
        <w:t xml:space="preserve">Про роботу організацій Профспілки Донецької, </w:t>
      </w:r>
    </w:p>
    <w:p w:rsidR="00BB102F" w:rsidRDefault="00BB102F" w:rsidP="00BB102F">
      <w:pPr>
        <w:spacing w:after="0" w:line="240" w:lineRule="auto"/>
        <w:jc w:val="both"/>
        <w:rPr>
          <w:rFonts w:ascii="Times New Roman" w:eastAsia="Times New Roman" w:hAnsi="Times New Roman" w:cs="Times New Roman"/>
          <w:b/>
          <w:sz w:val="28"/>
          <w:szCs w:val="28"/>
          <w:lang w:val="uk-UA" w:eastAsia="uk-UA"/>
        </w:rPr>
      </w:pPr>
      <w:r w:rsidRPr="00F047FB">
        <w:rPr>
          <w:rFonts w:ascii="Times New Roman" w:eastAsia="Times New Roman" w:hAnsi="Times New Roman" w:cs="Times New Roman"/>
          <w:b/>
          <w:sz w:val="28"/>
          <w:szCs w:val="28"/>
          <w:lang w:val="uk-UA" w:eastAsia="uk-UA"/>
        </w:rPr>
        <w:t xml:space="preserve">Закарпатської, Київської та Одеської областей  </w:t>
      </w:r>
    </w:p>
    <w:p w:rsidR="00BB102F" w:rsidRDefault="00BB102F" w:rsidP="00BB102F">
      <w:pPr>
        <w:spacing w:after="0" w:line="240" w:lineRule="auto"/>
        <w:jc w:val="both"/>
        <w:rPr>
          <w:rFonts w:ascii="Times New Roman" w:eastAsia="Times New Roman" w:hAnsi="Times New Roman" w:cs="Times New Roman"/>
          <w:b/>
          <w:sz w:val="28"/>
          <w:szCs w:val="28"/>
          <w:lang w:val="uk-UA" w:eastAsia="uk-UA"/>
        </w:rPr>
      </w:pPr>
      <w:r w:rsidRPr="00F047FB">
        <w:rPr>
          <w:rFonts w:ascii="Times New Roman" w:eastAsia="Times New Roman" w:hAnsi="Times New Roman" w:cs="Times New Roman"/>
          <w:b/>
          <w:sz w:val="28"/>
          <w:szCs w:val="28"/>
          <w:lang w:val="uk-UA" w:eastAsia="uk-UA"/>
        </w:rPr>
        <w:t xml:space="preserve">щодо використання важелів соціального діалогу  </w:t>
      </w:r>
    </w:p>
    <w:p w:rsidR="00BB102F" w:rsidRDefault="00BB102F" w:rsidP="00BB102F">
      <w:pPr>
        <w:spacing w:after="0" w:line="240" w:lineRule="auto"/>
        <w:jc w:val="both"/>
        <w:rPr>
          <w:rFonts w:ascii="Times New Roman" w:eastAsia="Times New Roman" w:hAnsi="Times New Roman" w:cs="Times New Roman"/>
          <w:b/>
          <w:sz w:val="28"/>
          <w:szCs w:val="28"/>
          <w:lang w:val="uk-UA" w:eastAsia="uk-UA"/>
        </w:rPr>
      </w:pPr>
      <w:r w:rsidRPr="00F047FB">
        <w:rPr>
          <w:rFonts w:ascii="Times New Roman" w:eastAsia="Times New Roman" w:hAnsi="Times New Roman" w:cs="Times New Roman"/>
          <w:b/>
          <w:sz w:val="28"/>
          <w:szCs w:val="28"/>
          <w:lang w:val="uk-UA" w:eastAsia="uk-UA"/>
        </w:rPr>
        <w:t xml:space="preserve">для забезпечення   захисту  трудових  прав  </w:t>
      </w:r>
    </w:p>
    <w:p w:rsidR="00BB102F" w:rsidRPr="00F047FB" w:rsidRDefault="00BB102F" w:rsidP="00BB102F">
      <w:pPr>
        <w:spacing w:after="0" w:line="240" w:lineRule="auto"/>
        <w:jc w:val="both"/>
        <w:rPr>
          <w:rFonts w:ascii="Times New Roman" w:hAnsi="Times New Roman"/>
          <w:b/>
          <w:sz w:val="28"/>
          <w:szCs w:val="28"/>
          <w:lang w:val="uk-UA"/>
        </w:rPr>
      </w:pPr>
      <w:r w:rsidRPr="00F047FB">
        <w:rPr>
          <w:rFonts w:ascii="Times New Roman" w:eastAsia="Times New Roman" w:hAnsi="Times New Roman" w:cs="Times New Roman"/>
          <w:b/>
          <w:sz w:val="28"/>
          <w:szCs w:val="28"/>
          <w:lang w:val="uk-UA" w:eastAsia="uk-UA"/>
        </w:rPr>
        <w:t xml:space="preserve">працюючих та </w:t>
      </w:r>
      <w:proofErr w:type="spellStart"/>
      <w:r w:rsidRPr="00F047FB">
        <w:rPr>
          <w:rFonts w:ascii="Times New Roman" w:eastAsia="Times New Roman" w:hAnsi="Times New Roman" w:cs="Times New Roman"/>
          <w:b/>
          <w:sz w:val="28"/>
          <w:szCs w:val="28"/>
          <w:lang w:val="uk-UA" w:eastAsia="uk-UA"/>
        </w:rPr>
        <w:t>рекрутингу</w:t>
      </w:r>
      <w:proofErr w:type="spellEnd"/>
      <w:r w:rsidRPr="00F047FB">
        <w:rPr>
          <w:rFonts w:ascii="Times New Roman" w:eastAsia="Times New Roman" w:hAnsi="Times New Roman" w:cs="Times New Roman"/>
          <w:b/>
          <w:sz w:val="28"/>
          <w:szCs w:val="28"/>
          <w:lang w:val="uk-UA" w:eastAsia="uk-UA"/>
        </w:rPr>
        <w:t xml:space="preserve"> проф</w:t>
      </w:r>
      <w:r>
        <w:rPr>
          <w:rFonts w:ascii="Times New Roman" w:eastAsia="Times New Roman" w:hAnsi="Times New Roman" w:cs="Times New Roman"/>
          <w:b/>
          <w:sz w:val="28"/>
          <w:szCs w:val="28"/>
          <w:lang w:val="uk-UA" w:eastAsia="uk-UA"/>
        </w:rPr>
        <w:t>спілкового членства</w:t>
      </w:r>
    </w:p>
    <w:p w:rsidR="00BB102F" w:rsidRDefault="00BB102F" w:rsidP="00BB102F">
      <w:pPr>
        <w:spacing w:after="0" w:line="240" w:lineRule="auto"/>
        <w:jc w:val="both"/>
        <w:rPr>
          <w:rFonts w:ascii="Times New Roman" w:hAnsi="Times New Roman"/>
          <w:sz w:val="28"/>
          <w:szCs w:val="28"/>
          <w:lang w:val="uk-UA"/>
        </w:rPr>
      </w:pPr>
    </w:p>
    <w:p w:rsidR="00BB102F" w:rsidRPr="00B77061" w:rsidRDefault="00BB102F" w:rsidP="00BB102F">
      <w:pPr>
        <w:spacing w:after="0" w:line="240" w:lineRule="auto"/>
        <w:ind w:firstLine="708"/>
        <w:jc w:val="both"/>
        <w:rPr>
          <w:rFonts w:ascii="Times New Roman" w:hAnsi="Times New Roman" w:cs="Times New Roman"/>
          <w:sz w:val="28"/>
          <w:szCs w:val="28"/>
          <w:lang w:val="uk-UA"/>
        </w:rPr>
      </w:pPr>
      <w:r w:rsidRPr="00B77061">
        <w:rPr>
          <w:rFonts w:ascii="Times New Roman" w:hAnsi="Times New Roman" w:cs="Times New Roman"/>
          <w:sz w:val="28"/>
          <w:szCs w:val="28"/>
          <w:lang w:val="uk-UA"/>
        </w:rPr>
        <w:t>Заслухавши та обговоривши доповіді голів Донецької (</w:t>
      </w:r>
      <w:proofErr w:type="spellStart"/>
      <w:r w:rsidRPr="00B77061">
        <w:rPr>
          <w:rFonts w:ascii="Times New Roman" w:hAnsi="Times New Roman" w:cs="Times New Roman"/>
          <w:sz w:val="28"/>
          <w:szCs w:val="28"/>
          <w:lang w:val="uk-UA"/>
        </w:rPr>
        <w:t>Шевцова</w:t>
      </w:r>
      <w:proofErr w:type="spellEnd"/>
      <w:r w:rsidRPr="00B77061">
        <w:rPr>
          <w:rFonts w:ascii="Times New Roman" w:hAnsi="Times New Roman" w:cs="Times New Roman"/>
          <w:sz w:val="28"/>
          <w:szCs w:val="28"/>
          <w:lang w:val="uk-UA"/>
        </w:rPr>
        <w:t xml:space="preserve"> С.А.), Закарпатської (</w:t>
      </w:r>
      <w:proofErr w:type="spellStart"/>
      <w:r w:rsidRPr="00B77061">
        <w:rPr>
          <w:rFonts w:ascii="Times New Roman" w:hAnsi="Times New Roman" w:cs="Times New Roman"/>
          <w:sz w:val="28"/>
          <w:szCs w:val="28"/>
          <w:lang w:val="uk-UA"/>
        </w:rPr>
        <w:t>Гондорчин</w:t>
      </w:r>
      <w:proofErr w:type="spellEnd"/>
      <w:r w:rsidRPr="00B77061">
        <w:rPr>
          <w:rFonts w:ascii="Times New Roman" w:hAnsi="Times New Roman" w:cs="Times New Roman"/>
          <w:sz w:val="28"/>
          <w:szCs w:val="28"/>
          <w:lang w:val="uk-UA"/>
        </w:rPr>
        <w:t xml:space="preserve"> Д.Р.), Київської (Іваницького Г.М.) та Одеської (</w:t>
      </w:r>
      <w:proofErr w:type="spellStart"/>
      <w:r w:rsidRPr="00B77061">
        <w:rPr>
          <w:rFonts w:ascii="Times New Roman" w:hAnsi="Times New Roman" w:cs="Times New Roman"/>
          <w:sz w:val="28"/>
          <w:szCs w:val="28"/>
          <w:lang w:val="uk-UA"/>
        </w:rPr>
        <w:t>Буфетова</w:t>
      </w:r>
      <w:proofErr w:type="spellEnd"/>
      <w:r w:rsidRPr="00B77061">
        <w:rPr>
          <w:rFonts w:ascii="Times New Roman" w:hAnsi="Times New Roman" w:cs="Times New Roman"/>
          <w:sz w:val="28"/>
          <w:szCs w:val="28"/>
          <w:lang w:val="uk-UA"/>
        </w:rPr>
        <w:t xml:space="preserve"> О.І.) регіональних організацій Профспілки, президія ЦК Профспілки відзначає, що результативність забезпечення захисту трудових прав працюючих та </w:t>
      </w:r>
      <w:proofErr w:type="spellStart"/>
      <w:r w:rsidRPr="00B77061">
        <w:rPr>
          <w:rFonts w:ascii="Times New Roman" w:hAnsi="Times New Roman" w:cs="Times New Roman"/>
          <w:sz w:val="28"/>
          <w:szCs w:val="28"/>
          <w:lang w:val="uk-UA"/>
        </w:rPr>
        <w:t>рекрутингової</w:t>
      </w:r>
      <w:proofErr w:type="spellEnd"/>
      <w:r w:rsidRPr="00B77061">
        <w:rPr>
          <w:rFonts w:ascii="Times New Roman" w:hAnsi="Times New Roman" w:cs="Times New Roman"/>
          <w:sz w:val="28"/>
          <w:szCs w:val="28"/>
          <w:lang w:val="uk-UA"/>
        </w:rPr>
        <w:t xml:space="preserve"> роботи залежать від ефективного використання всіх важелів соціального діалогу. </w:t>
      </w:r>
    </w:p>
    <w:p w:rsidR="00BB102F" w:rsidRDefault="00BB102F" w:rsidP="00BB102F">
      <w:pPr>
        <w:spacing w:after="0" w:line="240" w:lineRule="auto"/>
        <w:ind w:firstLine="709"/>
        <w:jc w:val="both"/>
        <w:rPr>
          <w:rFonts w:ascii="Times New Roman" w:hAnsi="Times New Roman" w:cs="Times New Roman"/>
          <w:sz w:val="28"/>
          <w:szCs w:val="28"/>
          <w:lang w:val="uk-UA"/>
        </w:rPr>
      </w:pPr>
      <w:r w:rsidRPr="00B77061">
        <w:rPr>
          <w:rFonts w:ascii="Times New Roman" w:hAnsi="Times New Roman" w:cs="Times New Roman"/>
          <w:sz w:val="28"/>
          <w:szCs w:val="28"/>
          <w:lang w:val="uk-UA"/>
        </w:rPr>
        <w:t>Так,</w:t>
      </w:r>
      <w:r w:rsidRPr="0015436B">
        <w:rPr>
          <w:rFonts w:ascii="Times New Roman" w:hAnsi="Times New Roman" w:cs="Times New Roman"/>
          <w:sz w:val="28"/>
          <w:szCs w:val="28"/>
          <w:lang w:val="uk-UA"/>
        </w:rPr>
        <w:t xml:space="preserve"> регіональними організац</w:t>
      </w:r>
      <w:r>
        <w:rPr>
          <w:rFonts w:ascii="Times New Roman" w:hAnsi="Times New Roman" w:cs="Times New Roman"/>
          <w:sz w:val="28"/>
          <w:szCs w:val="28"/>
          <w:lang w:val="uk-UA"/>
        </w:rPr>
        <w:t>іями Профспілки вживаються</w:t>
      </w:r>
      <w:r w:rsidRPr="0015436B">
        <w:rPr>
          <w:rFonts w:ascii="Times New Roman" w:hAnsi="Times New Roman" w:cs="Times New Roman"/>
          <w:sz w:val="28"/>
          <w:szCs w:val="28"/>
          <w:lang w:val="uk-UA"/>
        </w:rPr>
        <w:t xml:space="preserve"> заходи з метою забезпечення захисту трудових  прав пр</w:t>
      </w:r>
      <w:r>
        <w:rPr>
          <w:rFonts w:ascii="Times New Roman" w:hAnsi="Times New Roman" w:cs="Times New Roman"/>
          <w:sz w:val="28"/>
          <w:szCs w:val="28"/>
          <w:lang w:val="uk-UA"/>
        </w:rPr>
        <w:t>ацюючих, збереження та зміцнення</w:t>
      </w:r>
      <w:r w:rsidRPr="0015436B">
        <w:rPr>
          <w:rFonts w:ascii="Times New Roman" w:hAnsi="Times New Roman" w:cs="Times New Roman"/>
          <w:sz w:val="28"/>
          <w:szCs w:val="28"/>
          <w:lang w:val="uk-UA"/>
        </w:rPr>
        <w:t xml:space="preserve"> чисельності профспілкового членства.</w:t>
      </w:r>
    </w:p>
    <w:p w:rsidR="00BB102F" w:rsidRDefault="00BB102F" w:rsidP="00BB102F">
      <w:pPr>
        <w:spacing w:after="0" w:line="240" w:lineRule="auto"/>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          Зокрема, в</w:t>
      </w:r>
      <w:r w:rsidRPr="00B77061">
        <w:rPr>
          <w:rFonts w:ascii="Times New Roman" w:hAnsi="Times New Roman" w:cs="Times New Roman"/>
          <w:sz w:val="28"/>
          <w:szCs w:val="28"/>
          <w:lang w:val="uk-UA"/>
        </w:rPr>
        <w:t xml:space="preserve">ідповідно звітних даних про укладання та виконання колективних договорів, станом на 01 квітня </w:t>
      </w:r>
      <w:proofErr w:type="spellStart"/>
      <w:r w:rsidRPr="00B77061">
        <w:rPr>
          <w:rFonts w:ascii="Times New Roman" w:hAnsi="Times New Roman" w:cs="Times New Roman"/>
          <w:sz w:val="28"/>
          <w:szCs w:val="28"/>
          <w:lang w:val="uk-UA"/>
        </w:rPr>
        <w:t>п.р</w:t>
      </w:r>
      <w:proofErr w:type="spellEnd"/>
      <w:r w:rsidRPr="00B7706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77061">
        <w:rPr>
          <w:rFonts w:ascii="Times New Roman" w:hAnsi="Times New Roman" w:cs="Times New Roman"/>
          <w:sz w:val="28"/>
          <w:szCs w:val="28"/>
          <w:lang w:val="uk-UA"/>
        </w:rPr>
        <w:t xml:space="preserve">в установах, де діють первинні організації Профспілки, працюють </w:t>
      </w:r>
      <w:r w:rsidRPr="00B77061">
        <w:rPr>
          <w:rFonts w:ascii="Times New Roman" w:hAnsi="Times New Roman" w:cs="Times New Roman"/>
          <w:b/>
          <w:sz w:val="28"/>
          <w:szCs w:val="28"/>
          <w:lang w:val="uk-UA"/>
        </w:rPr>
        <w:t>183576</w:t>
      </w:r>
      <w:r w:rsidRPr="00B77061">
        <w:rPr>
          <w:rFonts w:ascii="Times New Roman" w:hAnsi="Times New Roman" w:cs="Times New Roman"/>
          <w:sz w:val="28"/>
          <w:szCs w:val="28"/>
          <w:lang w:val="uk-UA"/>
        </w:rPr>
        <w:t xml:space="preserve"> осіб, що  менше на </w:t>
      </w:r>
      <w:r w:rsidRPr="00B77061">
        <w:rPr>
          <w:rFonts w:ascii="Times New Roman" w:hAnsi="Times New Roman" w:cs="Times New Roman"/>
          <w:b/>
          <w:sz w:val="28"/>
          <w:szCs w:val="28"/>
          <w:lang w:val="uk-UA"/>
        </w:rPr>
        <w:t xml:space="preserve">50796 </w:t>
      </w:r>
      <w:r w:rsidRPr="00B77061">
        <w:rPr>
          <w:rFonts w:ascii="Times New Roman" w:hAnsi="Times New Roman" w:cs="Times New Roman"/>
          <w:sz w:val="28"/>
          <w:szCs w:val="28"/>
          <w:lang w:val="uk-UA"/>
        </w:rPr>
        <w:t>(у порівнянні з 2020 роком).</w:t>
      </w:r>
      <w:r w:rsidRPr="00B77061">
        <w:rPr>
          <w:rFonts w:ascii="Times New Roman" w:eastAsia="Times New Roman" w:hAnsi="Times New Roman" w:cs="Times New Roman"/>
          <w:sz w:val="28"/>
          <w:szCs w:val="28"/>
          <w:lang w:val="uk-UA"/>
        </w:rPr>
        <w:t xml:space="preserve"> Дією колдоговорів охоплено </w:t>
      </w:r>
      <w:r w:rsidRPr="00B77061">
        <w:rPr>
          <w:rFonts w:ascii="Times New Roman" w:eastAsia="Times New Roman" w:hAnsi="Times New Roman" w:cs="Times New Roman"/>
          <w:b/>
          <w:sz w:val="28"/>
          <w:szCs w:val="28"/>
          <w:lang w:val="uk-UA"/>
        </w:rPr>
        <w:t>169203</w:t>
      </w:r>
      <w:r w:rsidRPr="00B77061">
        <w:rPr>
          <w:rFonts w:ascii="Times New Roman" w:eastAsia="Times New Roman" w:hAnsi="Times New Roman" w:cs="Times New Roman"/>
          <w:sz w:val="28"/>
          <w:szCs w:val="28"/>
          <w:lang w:val="uk-UA"/>
        </w:rPr>
        <w:t xml:space="preserve"> працюючих, що складає 92,2% від  загальної чисельності працюючих, це на 1,7% більше за показники минулого року.</w:t>
      </w:r>
    </w:p>
    <w:p w:rsidR="00BB102F" w:rsidRPr="00B77061" w:rsidRDefault="00BB102F" w:rsidP="00BB102F">
      <w:pPr>
        <w:spacing w:after="0" w:line="240" w:lineRule="auto"/>
        <w:ind w:firstLine="709"/>
        <w:jc w:val="both"/>
        <w:rPr>
          <w:rFonts w:ascii="Times New Roman" w:hAnsi="Times New Roman" w:cs="Times New Roman"/>
          <w:sz w:val="28"/>
          <w:szCs w:val="28"/>
          <w:lang w:val="uk-UA"/>
        </w:rPr>
      </w:pPr>
      <w:r w:rsidRPr="00B77061">
        <w:rPr>
          <w:rFonts w:ascii="Times New Roman" w:hAnsi="Times New Roman" w:cs="Times New Roman"/>
          <w:sz w:val="28"/>
          <w:szCs w:val="28"/>
          <w:lang w:val="uk-UA"/>
        </w:rPr>
        <w:t xml:space="preserve"> В </w:t>
      </w:r>
      <w:r w:rsidRPr="00B77061">
        <w:rPr>
          <w:rFonts w:ascii="Times New Roman" w:hAnsi="Times New Roman" w:cs="Times New Roman"/>
          <w:b/>
          <w:sz w:val="28"/>
          <w:szCs w:val="28"/>
          <w:lang w:val="uk-UA"/>
        </w:rPr>
        <w:t>3749</w:t>
      </w:r>
      <w:r w:rsidRPr="00B77061">
        <w:rPr>
          <w:rFonts w:ascii="Times New Roman" w:hAnsi="Times New Roman" w:cs="Times New Roman"/>
          <w:sz w:val="28"/>
          <w:szCs w:val="28"/>
          <w:lang w:val="uk-UA"/>
        </w:rPr>
        <w:t xml:space="preserve"> первинних організаціях Профспілки (6842</w:t>
      </w:r>
      <w:r>
        <w:rPr>
          <w:rFonts w:ascii="Times New Roman" w:hAnsi="Times New Roman" w:cs="Times New Roman"/>
          <w:sz w:val="28"/>
          <w:szCs w:val="28"/>
          <w:lang w:val="uk-UA"/>
        </w:rPr>
        <w:t xml:space="preserve"> первинні організації</w:t>
      </w:r>
      <w:r w:rsidRPr="00B77061">
        <w:rPr>
          <w:rFonts w:ascii="Times New Roman" w:hAnsi="Times New Roman" w:cs="Times New Roman"/>
          <w:sz w:val="28"/>
          <w:szCs w:val="28"/>
          <w:lang w:val="uk-UA"/>
        </w:rPr>
        <w:t xml:space="preserve"> у 2020 році) укладено </w:t>
      </w:r>
      <w:r w:rsidRPr="00B77061">
        <w:rPr>
          <w:rFonts w:ascii="Times New Roman" w:hAnsi="Times New Roman" w:cs="Times New Roman"/>
          <w:b/>
          <w:sz w:val="28"/>
          <w:szCs w:val="28"/>
          <w:lang w:val="uk-UA"/>
        </w:rPr>
        <w:t>3545</w:t>
      </w:r>
      <w:r w:rsidRPr="00B77061">
        <w:rPr>
          <w:rFonts w:ascii="Times New Roman" w:hAnsi="Times New Roman" w:cs="Times New Roman"/>
          <w:sz w:val="28"/>
          <w:szCs w:val="28"/>
          <w:lang w:val="uk-UA"/>
        </w:rPr>
        <w:t xml:space="preserve"> колективних договорів, що на </w:t>
      </w:r>
      <w:r w:rsidRPr="00B77061">
        <w:rPr>
          <w:rFonts w:ascii="Times New Roman" w:hAnsi="Times New Roman" w:cs="Times New Roman"/>
          <w:b/>
          <w:sz w:val="28"/>
          <w:szCs w:val="28"/>
          <w:lang w:val="uk-UA"/>
        </w:rPr>
        <w:t>3040</w:t>
      </w:r>
      <w:r w:rsidRPr="00B77061">
        <w:rPr>
          <w:rFonts w:ascii="Times New Roman" w:hAnsi="Times New Roman" w:cs="Times New Roman"/>
          <w:sz w:val="28"/>
          <w:szCs w:val="28"/>
          <w:lang w:val="uk-UA"/>
        </w:rPr>
        <w:t xml:space="preserve"> менше</w:t>
      </w:r>
      <w:r>
        <w:rPr>
          <w:rFonts w:ascii="Times New Roman" w:hAnsi="Times New Roman" w:cs="Times New Roman"/>
          <w:sz w:val="28"/>
          <w:szCs w:val="28"/>
          <w:lang w:val="uk-UA"/>
        </w:rPr>
        <w:t>,</w:t>
      </w:r>
      <w:r w:rsidRPr="00B77061">
        <w:rPr>
          <w:rFonts w:ascii="Times New Roman" w:hAnsi="Times New Roman" w:cs="Times New Roman"/>
          <w:sz w:val="28"/>
          <w:szCs w:val="28"/>
          <w:lang w:val="uk-UA"/>
        </w:rPr>
        <w:t xml:space="preserve"> ніж у 2020 році, зокрема, в регіональних організаціях Профспілки Донецької області укладено </w:t>
      </w:r>
      <w:r w:rsidRPr="00B77061">
        <w:rPr>
          <w:rFonts w:ascii="Times New Roman" w:hAnsi="Times New Roman" w:cs="Times New Roman"/>
          <w:b/>
          <w:sz w:val="28"/>
          <w:szCs w:val="28"/>
          <w:lang w:val="uk-UA"/>
        </w:rPr>
        <w:t>233</w:t>
      </w:r>
      <w:r w:rsidRPr="00B77061">
        <w:rPr>
          <w:rFonts w:ascii="Times New Roman" w:hAnsi="Times New Roman" w:cs="Times New Roman"/>
          <w:sz w:val="28"/>
          <w:szCs w:val="28"/>
          <w:lang w:val="uk-UA"/>
        </w:rPr>
        <w:t xml:space="preserve"> колективних договори (307 у 2020</w:t>
      </w:r>
      <w:r>
        <w:rPr>
          <w:rFonts w:ascii="Times New Roman" w:hAnsi="Times New Roman" w:cs="Times New Roman"/>
          <w:sz w:val="28"/>
          <w:szCs w:val="28"/>
          <w:lang w:val="uk-UA"/>
        </w:rPr>
        <w:t>-</w:t>
      </w:r>
      <w:r w:rsidRPr="00B77061">
        <w:rPr>
          <w:rFonts w:ascii="Times New Roman" w:hAnsi="Times New Roman" w:cs="Times New Roman"/>
          <w:sz w:val="28"/>
          <w:szCs w:val="28"/>
          <w:lang w:val="uk-UA"/>
        </w:rPr>
        <w:t xml:space="preserve">му), Закарпатської – </w:t>
      </w:r>
      <w:r w:rsidRPr="00B77061">
        <w:rPr>
          <w:rFonts w:ascii="Times New Roman" w:hAnsi="Times New Roman" w:cs="Times New Roman"/>
          <w:b/>
          <w:sz w:val="28"/>
          <w:szCs w:val="28"/>
          <w:lang w:val="uk-UA"/>
        </w:rPr>
        <w:t>41</w:t>
      </w:r>
      <w:r>
        <w:rPr>
          <w:rFonts w:ascii="Times New Roman" w:hAnsi="Times New Roman" w:cs="Times New Roman"/>
          <w:b/>
          <w:sz w:val="28"/>
          <w:szCs w:val="28"/>
          <w:lang w:val="uk-UA"/>
        </w:rPr>
        <w:t xml:space="preserve"> </w:t>
      </w:r>
      <w:r w:rsidRPr="00B77061">
        <w:rPr>
          <w:rFonts w:ascii="Times New Roman" w:hAnsi="Times New Roman" w:cs="Times New Roman"/>
          <w:sz w:val="28"/>
          <w:szCs w:val="28"/>
          <w:lang w:val="uk-UA"/>
        </w:rPr>
        <w:t>(230 у 2020 році), Київської –</w:t>
      </w:r>
      <w:r w:rsidRPr="00B77061">
        <w:rPr>
          <w:rFonts w:ascii="Times New Roman" w:hAnsi="Times New Roman" w:cs="Times New Roman"/>
          <w:b/>
          <w:sz w:val="28"/>
          <w:szCs w:val="28"/>
          <w:lang w:val="uk-UA"/>
        </w:rPr>
        <w:t xml:space="preserve">116 </w:t>
      </w:r>
      <w:r w:rsidRPr="00B77061">
        <w:rPr>
          <w:rFonts w:ascii="Times New Roman" w:hAnsi="Times New Roman" w:cs="Times New Roman"/>
          <w:sz w:val="28"/>
          <w:szCs w:val="28"/>
          <w:lang w:val="uk-UA"/>
        </w:rPr>
        <w:t>(350 у 2020 році)</w:t>
      </w:r>
      <w:r>
        <w:rPr>
          <w:rFonts w:ascii="Times New Roman" w:hAnsi="Times New Roman" w:cs="Times New Roman"/>
          <w:sz w:val="28"/>
          <w:szCs w:val="28"/>
          <w:lang w:val="uk-UA"/>
        </w:rPr>
        <w:t xml:space="preserve"> </w:t>
      </w:r>
      <w:r w:rsidRPr="00B77061">
        <w:rPr>
          <w:rFonts w:ascii="Times New Roman" w:hAnsi="Times New Roman" w:cs="Times New Roman"/>
          <w:sz w:val="28"/>
          <w:szCs w:val="28"/>
          <w:lang w:val="uk-UA"/>
        </w:rPr>
        <w:t xml:space="preserve">та Одеської – </w:t>
      </w:r>
      <w:r w:rsidRPr="00B77061">
        <w:rPr>
          <w:rFonts w:ascii="Times New Roman" w:hAnsi="Times New Roman" w:cs="Times New Roman"/>
          <w:b/>
          <w:sz w:val="28"/>
          <w:szCs w:val="28"/>
          <w:lang w:val="uk-UA"/>
        </w:rPr>
        <w:t>205</w:t>
      </w:r>
      <w:r>
        <w:rPr>
          <w:rFonts w:ascii="Times New Roman" w:hAnsi="Times New Roman" w:cs="Times New Roman"/>
          <w:b/>
          <w:sz w:val="28"/>
          <w:szCs w:val="28"/>
          <w:lang w:val="uk-UA"/>
        </w:rPr>
        <w:t xml:space="preserve"> </w:t>
      </w:r>
      <w:r w:rsidRPr="00B77061">
        <w:rPr>
          <w:rFonts w:ascii="Times New Roman" w:hAnsi="Times New Roman" w:cs="Times New Roman"/>
          <w:sz w:val="28"/>
          <w:szCs w:val="28"/>
          <w:lang w:val="uk-UA"/>
        </w:rPr>
        <w:t>(381 у 2020 році).</w:t>
      </w:r>
    </w:p>
    <w:p w:rsidR="00BB102F" w:rsidRPr="00B77061" w:rsidRDefault="00BB102F" w:rsidP="00BB102F">
      <w:pPr>
        <w:spacing w:after="0" w:line="240" w:lineRule="auto"/>
        <w:ind w:firstLine="709"/>
        <w:jc w:val="both"/>
        <w:rPr>
          <w:rFonts w:ascii="Times New Roman" w:hAnsi="Times New Roman" w:cs="Times New Roman"/>
          <w:sz w:val="28"/>
          <w:szCs w:val="28"/>
          <w:lang w:val="uk-UA"/>
        </w:rPr>
      </w:pPr>
      <w:r w:rsidRPr="00B77061">
        <w:rPr>
          <w:rFonts w:ascii="Times New Roman" w:hAnsi="Times New Roman" w:cs="Times New Roman"/>
          <w:color w:val="262626"/>
          <w:sz w:val="28"/>
          <w:szCs w:val="28"/>
          <w:lang w:val="uk-UA"/>
        </w:rPr>
        <w:t xml:space="preserve">З метою недопущення порушення трудових прав працівників при вивільненні (скороченні), у зазначених регіональних </w:t>
      </w:r>
      <w:r w:rsidRPr="00B77061">
        <w:rPr>
          <w:rFonts w:ascii="Times New Roman" w:hAnsi="Times New Roman" w:cs="Times New Roman"/>
          <w:sz w:val="28"/>
          <w:szCs w:val="28"/>
          <w:lang w:val="uk-UA"/>
        </w:rPr>
        <w:t xml:space="preserve">організаціях Профспілки відбулися засідання президій обласних комітетів, на яких розглядалося питання дій профспілкових організацій по захисту трудових прав у ході </w:t>
      </w:r>
      <w:proofErr w:type="spellStart"/>
      <w:r w:rsidRPr="00B77061">
        <w:rPr>
          <w:rFonts w:ascii="Times New Roman" w:hAnsi="Times New Roman" w:cs="Times New Roman"/>
          <w:sz w:val="28"/>
          <w:szCs w:val="28"/>
          <w:lang w:val="uk-UA"/>
        </w:rPr>
        <w:t>вивільнень</w:t>
      </w:r>
      <w:proofErr w:type="spellEnd"/>
      <w:r w:rsidRPr="00B77061">
        <w:rPr>
          <w:rFonts w:ascii="Times New Roman" w:hAnsi="Times New Roman" w:cs="Times New Roman"/>
          <w:sz w:val="28"/>
          <w:szCs w:val="28"/>
          <w:lang w:val="uk-UA"/>
        </w:rPr>
        <w:t xml:space="preserve"> </w:t>
      </w:r>
      <w:r w:rsidRPr="00B77061">
        <w:rPr>
          <w:rFonts w:ascii="Times New Roman" w:hAnsi="Times New Roman" w:cs="Times New Roman"/>
          <w:color w:val="262626"/>
          <w:sz w:val="28"/>
          <w:szCs w:val="28"/>
          <w:lang w:val="uk-UA"/>
        </w:rPr>
        <w:t>(скорочень)</w:t>
      </w:r>
      <w:r w:rsidRPr="00B77061">
        <w:rPr>
          <w:rFonts w:ascii="Times New Roman" w:hAnsi="Times New Roman" w:cs="Times New Roman"/>
          <w:sz w:val="28"/>
          <w:szCs w:val="28"/>
          <w:lang w:val="uk-UA"/>
        </w:rPr>
        <w:t xml:space="preserve">. Проведені спільні наради з керівництвом обласних центрів зайнятості, забезпечено участь у засіданнях обласних територіальних тристоронніх соціально-економічних рад,  організовані наради – навчання з профспілковим активом щодо алгоритму дій в процесі вивільнення. За інформацією голів регіональних організацій зазначених областей, всі звільнення, </w:t>
      </w:r>
      <w:r w:rsidRPr="00B77061">
        <w:rPr>
          <w:rFonts w:ascii="Times New Roman" w:hAnsi="Times New Roman" w:cs="Times New Roman"/>
          <w:sz w:val="28"/>
          <w:szCs w:val="28"/>
          <w:lang w:val="uk-UA"/>
        </w:rPr>
        <w:lastRenderedPageBreak/>
        <w:t>скорочення та переведення здійснювалися відповідно до вимог діючого законодавства.</w:t>
      </w:r>
    </w:p>
    <w:p w:rsidR="00BB102F" w:rsidRPr="00B77061" w:rsidRDefault="00BB102F" w:rsidP="00BB102F">
      <w:pPr>
        <w:spacing w:after="0" w:line="240" w:lineRule="auto"/>
        <w:ind w:firstLine="709"/>
        <w:jc w:val="both"/>
        <w:rPr>
          <w:rFonts w:ascii="Times New Roman" w:hAnsi="Times New Roman" w:cs="Times New Roman"/>
          <w:sz w:val="28"/>
          <w:szCs w:val="28"/>
          <w:lang w:val="uk-UA"/>
        </w:rPr>
      </w:pPr>
      <w:r w:rsidRPr="00B77061">
        <w:rPr>
          <w:rFonts w:ascii="Times New Roman" w:hAnsi="Times New Roman" w:cs="Times New Roman"/>
          <w:sz w:val="28"/>
          <w:szCs w:val="28"/>
          <w:lang w:val="uk-UA"/>
        </w:rPr>
        <w:t>Водночас, були непоодинокі випадки, коли компе</w:t>
      </w:r>
      <w:r>
        <w:rPr>
          <w:rFonts w:ascii="Times New Roman" w:hAnsi="Times New Roman" w:cs="Times New Roman"/>
          <w:sz w:val="28"/>
          <w:szCs w:val="28"/>
          <w:lang w:val="uk-UA"/>
        </w:rPr>
        <w:t>нсаційні виплати працівникам, які</w:t>
      </w:r>
      <w:r w:rsidRPr="00B77061">
        <w:rPr>
          <w:rFonts w:ascii="Times New Roman" w:hAnsi="Times New Roman" w:cs="Times New Roman"/>
          <w:sz w:val="28"/>
          <w:szCs w:val="28"/>
          <w:lang w:val="uk-UA"/>
        </w:rPr>
        <w:t xml:space="preserve"> вивільнялись</w:t>
      </w:r>
      <w:r>
        <w:rPr>
          <w:rFonts w:ascii="Times New Roman" w:hAnsi="Times New Roman" w:cs="Times New Roman"/>
          <w:sz w:val="28"/>
          <w:szCs w:val="28"/>
          <w:lang w:val="uk-UA"/>
        </w:rPr>
        <w:t>, виплачувались</w:t>
      </w:r>
      <w:r w:rsidRPr="00B77061">
        <w:rPr>
          <w:rFonts w:ascii="Times New Roman" w:hAnsi="Times New Roman" w:cs="Times New Roman"/>
          <w:sz w:val="28"/>
          <w:szCs w:val="28"/>
          <w:lang w:val="uk-UA"/>
        </w:rPr>
        <w:t xml:space="preserve"> несвоєчасно і не у повному обсязі. Зазначені порушення були зумовлені відсутністю коштів, які не були передбачені в бюджетах установ. Так, у січні 2021 року виникли проблеми при звільненні працівників та оплаті праці в окремих  РДА Донецької області, на комунальному підприємстві «Управління споруд» Київської обласної ради, які після відповідних  звернень регіональних організацій Профспілки  до районних та обласних органів державної влади та місцевого самоврядування  були вирішені позитивно. </w:t>
      </w:r>
    </w:p>
    <w:p w:rsidR="00BB102F" w:rsidRPr="00B77061" w:rsidRDefault="00BB102F" w:rsidP="00BB102F">
      <w:pPr>
        <w:spacing w:after="0" w:line="240" w:lineRule="auto"/>
        <w:ind w:firstLine="708"/>
        <w:jc w:val="both"/>
        <w:rPr>
          <w:rFonts w:ascii="Times New Roman" w:hAnsi="Times New Roman" w:cs="Times New Roman"/>
          <w:sz w:val="28"/>
          <w:szCs w:val="28"/>
          <w:lang w:val="uk-UA"/>
        </w:rPr>
      </w:pPr>
      <w:r w:rsidRPr="00B77061">
        <w:rPr>
          <w:rFonts w:ascii="Times New Roman" w:hAnsi="Times New Roman" w:cs="Times New Roman"/>
          <w:sz w:val="28"/>
          <w:szCs w:val="28"/>
          <w:lang w:val="uk-UA"/>
        </w:rPr>
        <w:t xml:space="preserve">Президія ЦК Профспілки </w:t>
      </w:r>
      <w:r>
        <w:rPr>
          <w:rFonts w:ascii="Times New Roman" w:hAnsi="Times New Roman" w:cs="Times New Roman"/>
          <w:sz w:val="28"/>
          <w:szCs w:val="28"/>
          <w:lang w:val="uk-UA"/>
        </w:rPr>
        <w:t xml:space="preserve">відмічає тенденцію зменшення чисельності </w:t>
      </w:r>
      <w:r w:rsidRPr="00B77061">
        <w:rPr>
          <w:rFonts w:ascii="Times New Roman" w:hAnsi="Times New Roman" w:cs="Times New Roman"/>
          <w:sz w:val="28"/>
          <w:szCs w:val="28"/>
          <w:lang w:val="uk-UA"/>
        </w:rPr>
        <w:t xml:space="preserve"> профспілкового </w:t>
      </w:r>
      <w:r>
        <w:rPr>
          <w:rFonts w:ascii="Times New Roman" w:hAnsi="Times New Roman" w:cs="Times New Roman"/>
          <w:sz w:val="28"/>
          <w:szCs w:val="28"/>
          <w:lang w:val="uk-UA"/>
        </w:rPr>
        <w:t xml:space="preserve">членства та </w:t>
      </w:r>
      <w:r w:rsidRPr="00B77061">
        <w:rPr>
          <w:rFonts w:ascii="Times New Roman" w:hAnsi="Times New Roman" w:cs="Times New Roman"/>
          <w:sz w:val="28"/>
          <w:szCs w:val="28"/>
          <w:lang w:val="uk-UA"/>
        </w:rPr>
        <w:t xml:space="preserve"> кількості первинних організацій Профспілки</w:t>
      </w:r>
      <w:r>
        <w:rPr>
          <w:rFonts w:ascii="Times New Roman" w:hAnsi="Times New Roman" w:cs="Times New Roman"/>
          <w:sz w:val="28"/>
          <w:szCs w:val="28"/>
          <w:lang w:val="uk-UA"/>
        </w:rPr>
        <w:t>.</w:t>
      </w:r>
    </w:p>
    <w:p w:rsidR="00BB102F" w:rsidRPr="00B77061" w:rsidRDefault="00BB102F" w:rsidP="00BB102F">
      <w:pPr>
        <w:spacing w:after="0" w:line="240" w:lineRule="auto"/>
        <w:ind w:firstLine="709"/>
        <w:jc w:val="both"/>
        <w:rPr>
          <w:rFonts w:ascii="Times New Roman" w:hAnsi="Times New Roman" w:cs="Times New Roman"/>
          <w:sz w:val="28"/>
          <w:szCs w:val="28"/>
          <w:lang w:val="uk-UA"/>
        </w:rPr>
      </w:pPr>
      <w:r w:rsidRPr="00B77061">
        <w:rPr>
          <w:rFonts w:ascii="Times New Roman" w:hAnsi="Times New Roman" w:cs="Times New Roman"/>
          <w:sz w:val="28"/>
          <w:szCs w:val="28"/>
          <w:lang w:val="uk-UA"/>
        </w:rPr>
        <w:t xml:space="preserve">Разом з тим, серед  Донецької, Закарпатської, Київської та Одеської областей, найбільше падіння профспілкового членства станом на 01.06.2021, у порівнянні зі статистичними даними станом на 01.01.2021,  має місце у Київській області і складає </w:t>
      </w:r>
      <w:r w:rsidRPr="00B77061">
        <w:rPr>
          <w:rFonts w:ascii="Times New Roman" w:hAnsi="Times New Roman" w:cs="Times New Roman"/>
          <w:b/>
          <w:sz w:val="28"/>
          <w:szCs w:val="28"/>
          <w:lang w:val="uk-UA"/>
        </w:rPr>
        <w:t>41 %</w:t>
      </w:r>
      <w:r>
        <w:rPr>
          <w:rFonts w:ascii="Times New Roman" w:hAnsi="Times New Roman" w:cs="Times New Roman"/>
          <w:sz w:val="28"/>
          <w:szCs w:val="28"/>
          <w:lang w:val="uk-UA"/>
        </w:rPr>
        <w:t xml:space="preserve"> (</w:t>
      </w:r>
      <w:r w:rsidRPr="00B77061">
        <w:rPr>
          <w:rFonts w:ascii="Times New Roman" w:hAnsi="Times New Roman" w:cs="Times New Roman"/>
          <w:sz w:val="28"/>
          <w:szCs w:val="28"/>
          <w:lang w:val="uk-UA"/>
        </w:rPr>
        <w:t xml:space="preserve">зокрема, чисельність зменшилась з </w:t>
      </w:r>
      <w:r w:rsidRPr="00B77061">
        <w:rPr>
          <w:rFonts w:ascii="Times New Roman" w:hAnsi="Times New Roman" w:cs="Times New Roman"/>
          <w:b/>
          <w:sz w:val="28"/>
          <w:szCs w:val="28"/>
          <w:lang w:val="uk-UA"/>
        </w:rPr>
        <w:t xml:space="preserve">6270  </w:t>
      </w:r>
      <w:r w:rsidRPr="00B77061">
        <w:rPr>
          <w:rFonts w:ascii="Times New Roman" w:hAnsi="Times New Roman" w:cs="Times New Roman"/>
          <w:sz w:val="28"/>
          <w:szCs w:val="28"/>
          <w:lang w:val="uk-UA"/>
        </w:rPr>
        <w:t xml:space="preserve">до </w:t>
      </w:r>
      <w:r w:rsidRPr="00B77061">
        <w:rPr>
          <w:rFonts w:ascii="Times New Roman" w:hAnsi="Times New Roman" w:cs="Times New Roman"/>
          <w:b/>
          <w:sz w:val="28"/>
          <w:szCs w:val="28"/>
          <w:lang w:val="uk-UA"/>
        </w:rPr>
        <w:t>3717</w:t>
      </w:r>
      <w:r w:rsidRPr="004E5DC5">
        <w:rPr>
          <w:rFonts w:ascii="Times New Roman" w:hAnsi="Times New Roman" w:cs="Times New Roman"/>
          <w:sz w:val="28"/>
          <w:szCs w:val="28"/>
          <w:lang w:val="uk-UA"/>
        </w:rPr>
        <w:t>)</w:t>
      </w:r>
      <w:r w:rsidRPr="00B77061">
        <w:rPr>
          <w:rFonts w:ascii="Times New Roman" w:hAnsi="Times New Roman" w:cs="Times New Roman"/>
          <w:sz w:val="28"/>
          <w:szCs w:val="28"/>
          <w:lang w:val="uk-UA"/>
        </w:rPr>
        <w:t xml:space="preserve">.  </w:t>
      </w:r>
      <w:r w:rsidRPr="00B77061">
        <w:rPr>
          <w:rFonts w:ascii="Times New Roman" w:hAnsi="Times New Roman" w:cs="Times New Roman"/>
          <w:b/>
          <w:sz w:val="28"/>
          <w:szCs w:val="28"/>
          <w:lang w:val="uk-UA"/>
        </w:rPr>
        <w:t>32,8 %</w:t>
      </w:r>
      <w:r w:rsidRPr="00B77061">
        <w:rPr>
          <w:rFonts w:ascii="Times New Roman" w:hAnsi="Times New Roman" w:cs="Times New Roman"/>
          <w:sz w:val="28"/>
          <w:szCs w:val="28"/>
          <w:lang w:val="uk-UA"/>
        </w:rPr>
        <w:t xml:space="preserve"> - складає падіння в Закарпатській регіональній організації  Профспілки, </w:t>
      </w:r>
      <w:r w:rsidRPr="00B77061">
        <w:rPr>
          <w:rFonts w:ascii="Times New Roman" w:hAnsi="Times New Roman" w:cs="Times New Roman"/>
          <w:b/>
          <w:sz w:val="28"/>
          <w:szCs w:val="28"/>
          <w:lang w:val="uk-UA"/>
        </w:rPr>
        <w:t>25,3%</w:t>
      </w:r>
      <w:r w:rsidRPr="00B77061">
        <w:rPr>
          <w:rFonts w:ascii="Times New Roman" w:hAnsi="Times New Roman" w:cs="Times New Roman"/>
          <w:sz w:val="28"/>
          <w:szCs w:val="28"/>
          <w:lang w:val="uk-UA"/>
        </w:rPr>
        <w:t xml:space="preserve"> - в Одеській і </w:t>
      </w:r>
      <w:r w:rsidRPr="00B77061">
        <w:rPr>
          <w:rFonts w:ascii="Times New Roman" w:hAnsi="Times New Roman" w:cs="Times New Roman"/>
          <w:b/>
          <w:sz w:val="28"/>
          <w:szCs w:val="28"/>
          <w:lang w:val="uk-UA"/>
        </w:rPr>
        <w:t>19, 7% -</w:t>
      </w:r>
      <w:r w:rsidRPr="00B77061">
        <w:rPr>
          <w:rFonts w:ascii="Times New Roman" w:hAnsi="Times New Roman" w:cs="Times New Roman"/>
          <w:sz w:val="28"/>
          <w:szCs w:val="28"/>
          <w:lang w:val="uk-UA"/>
        </w:rPr>
        <w:t xml:space="preserve"> у Донецькій.</w:t>
      </w:r>
    </w:p>
    <w:p w:rsidR="00BB102F" w:rsidRPr="00B77061" w:rsidRDefault="00BB102F" w:rsidP="00BB102F">
      <w:pPr>
        <w:spacing w:after="0" w:line="240" w:lineRule="auto"/>
        <w:ind w:firstLine="709"/>
        <w:jc w:val="both"/>
        <w:rPr>
          <w:rFonts w:ascii="Times New Roman" w:hAnsi="Times New Roman" w:cs="Times New Roman"/>
          <w:sz w:val="28"/>
          <w:szCs w:val="28"/>
          <w:lang w:val="uk-UA"/>
        </w:rPr>
      </w:pPr>
      <w:r w:rsidRPr="00B77061">
        <w:rPr>
          <w:rFonts w:ascii="Times New Roman" w:hAnsi="Times New Roman" w:cs="Times New Roman"/>
          <w:sz w:val="28"/>
          <w:szCs w:val="28"/>
          <w:lang w:val="uk-UA"/>
        </w:rPr>
        <w:t xml:space="preserve">Крім того, з </w:t>
      </w:r>
      <w:r w:rsidRPr="00B77061">
        <w:rPr>
          <w:rFonts w:ascii="Times New Roman" w:hAnsi="Times New Roman" w:cs="Times New Roman"/>
          <w:b/>
          <w:sz w:val="28"/>
          <w:szCs w:val="28"/>
          <w:lang w:val="uk-UA"/>
        </w:rPr>
        <w:t>162</w:t>
      </w:r>
      <w:r w:rsidRPr="00B77061">
        <w:rPr>
          <w:rFonts w:ascii="Times New Roman" w:hAnsi="Times New Roman" w:cs="Times New Roman"/>
          <w:sz w:val="28"/>
          <w:szCs w:val="28"/>
          <w:lang w:val="uk-UA"/>
        </w:rPr>
        <w:t xml:space="preserve"> первинних організацій Профспілки у Закарпатській області</w:t>
      </w:r>
      <w:r>
        <w:rPr>
          <w:rFonts w:ascii="Times New Roman" w:hAnsi="Times New Roman" w:cs="Times New Roman"/>
          <w:sz w:val="28"/>
          <w:szCs w:val="28"/>
          <w:lang w:val="uk-UA"/>
        </w:rPr>
        <w:t xml:space="preserve"> зараз налічується </w:t>
      </w:r>
      <w:r w:rsidRPr="00B77061">
        <w:rPr>
          <w:rFonts w:ascii="Times New Roman" w:hAnsi="Times New Roman" w:cs="Times New Roman"/>
          <w:sz w:val="28"/>
          <w:szCs w:val="28"/>
          <w:lang w:val="uk-UA"/>
        </w:rPr>
        <w:t xml:space="preserve"> </w:t>
      </w:r>
      <w:r w:rsidRPr="00B77061">
        <w:rPr>
          <w:rFonts w:ascii="Times New Roman" w:hAnsi="Times New Roman" w:cs="Times New Roman"/>
          <w:b/>
          <w:sz w:val="28"/>
          <w:szCs w:val="28"/>
          <w:lang w:val="uk-UA"/>
        </w:rPr>
        <w:t>48</w:t>
      </w:r>
      <w:r w:rsidRPr="00B77061">
        <w:rPr>
          <w:rFonts w:ascii="Times New Roman" w:hAnsi="Times New Roman" w:cs="Times New Roman"/>
          <w:sz w:val="28"/>
          <w:szCs w:val="28"/>
          <w:lang w:val="uk-UA"/>
        </w:rPr>
        <w:t xml:space="preserve">, відповідно зменшення  склало </w:t>
      </w:r>
      <w:r w:rsidRPr="00B77061">
        <w:rPr>
          <w:rFonts w:ascii="Times New Roman" w:hAnsi="Times New Roman" w:cs="Times New Roman"/>
          <w:b/>
          <w:sz w:val="28"/>
          <w:szCs w:val="28"/>
          <w:lang w:val="uk-UA"/>
        </w:rPr>
        <w:t>70, 4%</w:t>
      </w:r>
      <w:r w:rsidRPr="00B77061">
        <w:rPr>
          <w:rFonts w:ascii="Times New Roman" w:hAnsi="Times New Roman" w:cs="Times New Roman"/>
          <w:sz w:val="28"/>
          <w:szCs w:val="28"/>
          <w:lang w:val="uk-UA"/>
        </w:rPr>
        <w:t xml:space="preserve">; з </w:t>
      </w:r>
      <w:r w:rsidRPr="00B77061">
        <w:rPr>
          <w:rFonts w:ascii="Times New Roman" w:hAnsi="Times New Roman" w:cs="Times New Roman"/>
          <w:b/>
          <w:sz w:val="28"/>
          <w:szCs w:val="28"/>
          <w:lang w:val="uk-UA"/>
        </w:rPr>
        <w:t>316</w:t>
      </w:r>
      <w:r w:rsidRPr="00B77061">
        <w:rPr>
          <w:rFonts w:ascii="Times New Roman" w:hAnsi="Times New Roman" w:cs="Times New Roman"/>
          <w:sz w:val="28"/>
          <w:szCs w:val="28"/>
          <w:lang w:val="uk-UA"/>
        </w:rPr>
        <w:t xml:space="preserve"> до </w:t>
      </w:r>
      <w:r w:rsidRPr="00B77061">
        <w:rPr>
          <w:rFonts w:ascii="Times New Roman" w:hAnsi="Times New Roman" w:cs="Times New Roman"/>
          <w:b/>
          <w:sz w:val="28"/>
          <w:szCs w:val="28"/>
          <w:lang w:val="uk-UA"/>
        </w:rPr>
        <w:t>116</w:t>
      </w:r>
      <w:r w:rsidRPr="00B77061">
        <w:rPr>
          <w:rFonts w:ascii="Times New Roman" w:hAnsi="Times New Roman" w:cs="Times New Roman"/>
          <w:sz w:val="28"/>
          <w:szCs w:val="28"/>
          <w:lang w:val="uk-UA"/>
        </w:rPr>
        <w:t xml:space="preserve"> зменшилась кількість первинних організацій   у Київській області (</w:t>
      </w:r>
      <w:r w:rsidRPr="00B77061">
        <w:rPr>
          <w:rFonts w:ascii="Times New Roman" w:hAnsi="Times New Roman" w:cs="Times New Roman"/>
          <w:b/>
          <w:sz w:val="28"/>
          <w:szCs w:val="28"/>
          <w:lang w:val="uk-UA"/>
        </w:rPr>
        <w:t>63,3%).</w:t>
      </w:r>
    </w:p>
    <w:p w:rsidR="00BB102F" w:rsidRPr="00B77061" w:rsidRDefault="00BB102F" w:rsidP="00BB102F">
      <w:pPr>
        <w:spacing w:after="0" w:line="240" w:lineRule="auto"/>
        <w:ind w:firstLine="708"/>
        <w:jc w:val="both"/>
        <w:rPr>
          <w:rFonts w:ascii="Times New Roman" w:hAnsi="Times New Roman" w:cs="Times New Roman"/>
          <w:sz w:val="28"/>
          <w:szCs w:val="28"/>
          <w:lang w:val="uk-UA"/>
        </w:rPr>
      </w:pPr>
      <w:r w:rsidRPr="00B77061">
        <w:rPr>
          <w:rFonts w:ascii="Times New Roman" w:hAnsi="Times New Roman" w:cs="Times New Roman"/>
          <w:sz w:val="28"/>
          <w:szCs w:val="28"/>
          <w:lang w:val="uk-UA"/>
        </w:rPr>
        <w:t xml:space="preserve">Зменшення кількості первинних профспілкових організацій та профспілкового членства, голови регіональних організацій пов’язують з об’єктивними процесами децентралізації та відповідно скороченням державних службовців. </w:t>
      </w:r>
    </w:p>
    <w:p w:rsidR="00BB102F" w:rsidRPr="00B77061" w:rsidRDefault="00BB102F" w:rsidP="00BB102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Також </w:t>
      </w:r>
      <w:r w:rsidRPr="00B77061">
        <w:rPr>
          <w:rFonts w:ascii="Times New Roman" w:hAnsi="Times New Roman" w:cs="Times New Roman"/>
          <w:sz w:val="28"/>
          <w:szCs w:val="28"/>
          <w:lang w:val="uk-UA"/>
        </w:rPr>
        <w:t xml:space="preserve"> президія ЦК Профспілки  зазначає, що відповідно інформації Міністерства розвитку громад і територій України, станом на 15 березня 2021 року кількість вивільнених державних службовців склала  близько </w:t>
      </w:r>
      <w:r w:rsidRPr="00B77061">
        <w:rPr>
          <w:rFonts w:ascii="Times New Roman" w:hAnsi="Times New Roman" w:cs="Times New Roman"/>
          <w:b/>
          <w:sz w:val="28"/>
          <w:szCs w:val="28"/>
          <w:lang w:val="uk-UA"/>
        </w:rPr>
        <w:t>3771</w:t>
      </w:r>
      <w:r w:rsidRPr="00B77061">
        <w:rPr>
          <w:rFonts w:ascii="Times New Roman" w:hAnsi="Times New Roman" w:cs="Times New Roman"/>
          <w:sz w:val="28"/>
          <w:szCs w:val="28"/>
          <w:lang w:val="uk-UA"/>
        </w:rPr>
        <w:t xml:space="preserve"> осіб, а падіння  профспілкового членства лише в 4</w:t>
      </w:r>
      <w:r>
        <w:rPr>
          <w:rFonts w:ascii="Times New Roman" w:hAnsi="Times New Roman" w:cs="Times New Roman"/>
          <w:sz w:val="28"/>
          <w:szCs w:val="28"/>
          <w:lang w:val="uk-UA"/>
        </w:rPr>
        <w:t>-</w:t>
      </w:r>
      <w:r w:rsidRPr="00B77061">
        <w:rPr>
          <w:rFonts w:ascii="Times New Roman" w:hAnsi="Times New Roman" w:cs="Times New Roman"/>
          <w:sz w:val="28"/>
          <w:szCs w:val="28"/>
          <w:lang w:val="uk-UA"/>
        </w:rPr>
        <w:t xml:space="preserve">х регіональних організаціях Профспілки склало  </w:t>
      </w:r>
      <w:r w:rsidRPr="00B77061">
        <w:rPr>
          <w:rFonts w:ascii="Times New Roman" w:hAnsi="Times New Roman" w:cs="Times New Roman"/>
          <w:b/>
          <w:sz w:val="28"/>
          <w:szCs w:val="28"/>
          <w:lang w:val="uk-UA"/>
        </w:rPr>
        <w:t xml:space="preserve">6746 </w:t>
      </w:r>
      <w:r w:rsidRPr="00B77061">
        <w:rPr>
          <w:rFonts w:ascii="Times New Roman" w:hAnsi="Times New Roman" w:cs="Times New Roman"/>
          <w:sz w:val="28"/>
          <w:szCs w:val="28"/>
          <w:lang w:val="uk-UA"/>
        </w:rPr>
        <w:t>осіб. Відповідно є необхідність в проведенні  аудиту всіх організацій Профспілки на предмет чисельності, скла</w:t>
      </w:r>
      <w:r>
        <w:rPr>
          <w:rFonts w:ascii="Times New Roman" w:hAnsi="Times New Roman" w:cs="Times New Roman"/>
          <w:sz w:val="28"/>
          <w:szCs w:val="28"/>
          <w:lang w:val="uk-UA"/>
        </w:rPr>
        <w:t>ду у</w:t>
      </w:r>
      <w:r w:rsidRPr="00B77061">
        <w:rPr>
          <w:rFonts w:ascii="Times New Roman" w:hAnsi="Times New Roman" w:cs="Times New Roman"/>
          <w:sz w:val="28"/>
          <w:szCs w:val="28"/>
          <w:lang w:val="uk-UA"/>
        </w:rPr>
        <w:t xml:space="preserve"> розрізі </w:t>
      </w:r>
      <w:r>
        <w:rPr>
          <w:rFonts w:ascii="Times New Roman" w:hAnsi="Times New Roman" w:cs="Times New Roman"/>
          <w:sz w:val="28"/>
          <w:szCs w:val="28"/>
          <w:lang w:val="uk-UA"/>
        </w:rPr>
        <w:t>категорій спілчан (</w:t>
      </w:r>
      <w:r w:rsidRPr="00B77061">
        <w:rPr>
          <w:rFonts w:ascii="Times New Roman" w:hAnsi="Times New Roman" w:cs="Times New Roman"/>
          <w:sz w:val="28"/>
          <w:szCs w:val="28"/>
          <w:lang w:val="uk-UA"/>
        </w:rPr>
        <w:t>державних службовців, посадових осіб місцевого самоврядування, представників інших галузей</w:t>
      </w:r>
      <w:r>
        <w:rPr>
          <w:rFonts w:ascii="Times New Roman" w:hAnsi="Times New Roman" w:cs="Times New Roman"/>
          <w:sz w:val="28"/>
          <w:szCs w:val="28"/>
          <w:lang w:val="uk-UA"/>
        </w:rPr>
        <w:t>)</w:t>
      </w:r>
      <w:r w:rsidRPr="00B77061">
        <w:rPr>
          <w:rFonts w:ascii="Times New Roman" w:hAnsi="Times New Roman" w:cs="Times New Roman"/>
          <w:sz w:val="28"/>
          <w:szCs w:val="28"/>
          <w:lang w:val="uk-UA"/>
        </w:rPr>
        <w:t>.</w:t>
      </w:r>
    </w:p>
    <w:p w:rsidR="00BB102F" w:rsidRPr="00B77061" w:rsidRDefault="00BB102F" w:rsidP="00BB102F">
      <w:pPr>
        <w:spacing w:after="0" w:line="240" w:lineRule="auto"/>
        <w:ind w:firstLine="708"/>
        <w:jc w:val="both"/>
        <w:rPr>
          <w:rFonts w:ascii="Times New Roman" w:hAnsi="Times New Roman" w:cs="Times New Roman"/>
          <w:color w:val="262626"/>
          <w:sz w:val="28"/>
          <w:szCs w:val="28"/>
          <w:lang w:val="uk-UA"/>
        </w:rPr>
      </w:pPr>
      <w:r w:rsidRPr="00B77061">
        <w:rPr>
          <w:rFonts w:ascii="Times New Roman" w:hAnsi="Times New Roman" w:cs="Times New Roman"/>
          <w:sz w:val="28"/>
          <w:szCs w:val="28"/>
          <w:lang w:val="uk-UA"/>
        </w:rPr>
        <w:t xml:space="preserve">Президія ЦК Профспілки відзначає, що  Донецькою, Закарпатською, Київською та Одеською регіональними </w:t>
      </w:r>
      <w:r>
        <w:rPr>
          <w:rFonts w:ascii="Times New Roman" w:hAnsi="Times New Roman" w:cs="Times New Roman"/>
          <w:sz w:val="28"/>
          <w:szCs w:val="28"/>
          <w:lang w:val="uk-UA"/>
        </w:rPr>
        <w:t xml:space="preserve">організаціями докладаються </w:t>
      </w:r>
      <w:r w:rsidRPr="00B77061">
        <w:rPr>
          <w:rFonts w:ascii="Times New Roman" w:hAnsi="Times New Roman" w:cs="Times New Roman"/>
          <w:sz w:val="28"/>
          <w:szCs w:val="28"/>
          <w:lang w:val="uk-UA"/>
        </w:rPr>
        <w:t xml:space="preserve"> зусилля  в питаннях  зупинення падіння профспілкового членства. </w:t>
      </w:r>
      <w:r w:rsidRPr="00B77061">
        <w:rPr>
          <w:rFonts w:ascii="Times New Roman" w:hAnsi="Times New Roman" w:cs="Times New Roman"/>
          <w:color w:val="262626"/>
          <w:sz w:val="28"/>
          <w:szCs w:val="28"/>
          <w:lang w:val="uk-UA"/>
        </w:rPr>
        <w:t>Так, в Донецькій області з початку 2021 року проведені зустрічі в 11 колективах</w:t>
      </w:r>
      <w:r w:rsidRPr="00B77061">
        <w:rPr>
          <w:rFonts w:ascii="Times New Roman" w:hAnsi="Times New Roman" w:cs="Times New Roman"/>
          <w:sz w:val="28"/>
          <w:szCs w:val="28"/>
          <w:lang w:val="uk-UA"/>
        </w:rPr>
        <w:t xml:space="preserve">; в Одеській – </w:t>
      </w:r>
      <w:r w:rsidRPr="00B77061">
        <w:rPr>
          <w:rFonts w:ascii="Times New Roman" w:hAnsi="Times New Roman" w:cs="Times New Roman"/>
          <w:color w:val="262626"/>
          <w:sz w:val="28"/>
          <w:szCs w:val="28"/>
          <w:lang w:val="uk-UA"/>
        </w:rPr>
        <w:t>приділяється велике значення робочим зустрічам з керівництвом об’єднаних громад, спільному обговоренню питань функціонування профспілкових організацій, зосередження уваги на важливості організації належної колективно-договірної  роботи. Водночас, в Київській області, процес знайомства з керівниками громад відбувся лише у телефонному режимі.</w:t>
      </w:r>
    </w:p>
    <w:p w:rsidR="00BB102F" w:rsidRPr="00B77061" w:rsidRDefault="00BB102F" w:rsidP="00BB102F">
      <w:pPr>
        <w:spacing w:after="0" w:line="240" w:lineRule="auto"/>
        <w:ind w:firstLine="709"/>
        <w:jc w:val="both"/>
        <w:rPr>
          <w:rFonts w:ascii="Times New Roman" w:hAnsi="Times New Roman" w:cs="Times New Roman"/>
          <w:color w:val="262626"/>
          <w:sz w:val="28"/>
          <w:szCs w:val="28"/>
          <w:lang w:val="uk-UA"/>
        </w:rPr>
      </w:pPr>
      <w:r w:rsidRPr="00B77061">
        <w:rPr>
          <w:rFonts w:ascii="Times New Roman" w:hAnsi="Times New Roman" w:cs="Times New Roman"/>
          <w:color w:val="262626"/>
          <w:sz w:val="28"/>
          <w:szCs w:val="28"/>
          <w:lang w:val="uk-UA"/>
        </w:rPr>
        <w:t>Результатом роботи в Донецької області є залучення до Профспілки трьох організацій новоутворених ОТГ (201</w:t>
      </w:r>
      <w:r>
        <w:rPr>
          <w:rFonts w:ascii="Times New Roman" w:hAnsi="Times New Roman" w:cs="Times New Roman"/>
          <w:color w:val="262626"/>
          <w:sz w:val="28"/>
          <w:szCs w:val="28"/>
          <w:lang w:val="uk-UA"/>
        </w:rPr>
        <w:t xml:space="preserve"> </w:t>
      </w:r>
      <w:r w:rsidRPr="00B77061">
        <w:rPr>
          <w:rFonts w:ascii="Times New Roman" w:hAnsi="Times New Roman" w:cs="Times New Roman"/>
          <w:color w:val="262626"/>
          <w:sz w:val="28"/>
          <w:szCs w:val="28"/>
          <w:lang w:val="uk-UA"/>
        </w:rPr>
        <w:t xml:space="preserve">особа) та </w:t>
      </w:r>
      <w:r w:rsidRPr="00B77061">
        <w:rPr>
          <w:rFonts w:ascii="Times New Roman" w:hAnsi="Times New Roman" w:cs="Times New Roman"/>
          <w:sz w:val="28"/>
          <w:szCs w:val="28"/>
          <w:lang w:val="uk-UA"/>
        </w:rPr>
        <w:t xml:space="preserve">на завершальному етапі перебуває створення </w:t>
      </w:r>
      <w:proofErr w:type="spellStart"/>
      <w:r w:rsidRPr="00B77061">
        <w:rPr>
          <w:rFonts w:ascii="Times New Roman" w:hAnsi="Times New Roman" w:cs="Times New Roman"/>
          <w:sz w:val="28"/>
          <w:szCs w:val="28"/>
          <w:lang w:val="uk-UA"/>
        </w:rPr>
        <w:t>Великоновосільського</w:t>
      </w:r>
      <w:proofErr w:type="spellEnd"/>
      <w:r w:rsidRPr="00B77061">
        <w:rPr>
          <w:rFonts w:ascii="Times New Roman" w:hAnsi="Times New Roman" w:cs="Times New Roman"/>
          <w:sz w:val="28"/>
          <w:szCs w:val="28"/>
          <w:lang w:val="uk-UA"/>
        </w:rPr>
        <w:t xml:space="preserve"> об’єднання  первинних профспілкових </w:t>
      </w:r>
      <w:r w:rsidRPr="00B77061">
        <w:rPr>
          <w:rFonts w:ascii="Times New Roman" w:hAnsi="Times New Roman" w:cs="Times New Roman"/>
          <w:sz w:val="28"/>
          <w:szCs w:val="28"/>
          <w:lang w:val="uk-UA"/>
        </w:rPr>
        <w:lastRenderedPageBreak/>
        <w:t>організацій Донецької області;</w:t>
      </w:r>
      <w:r w:rsidRPr="00B77061">
        <w:rPr>
          <w:rFonts w:ascii="Times New Roman" w:hAnsi="Times New Roman" w:cs="Times New Roman"/>
          <w:color w:val="262626"/>
          <w:sz w:val="28"/>
          <w:szCs w:val="28"/>
          <w:lang w:val="uk-UA"/>
        </w:rPr>
        <w:t xml:space="preserve"> в Одеській області – створено і зареєстровано в органах Міністерства юстиції </w:t>
      </w:r>
      <w:proofErr w:type="spellStart"/>
      <w:r w:rsidRPr="00B77061">
        <w:rPr>
          <w:rFonts w:ascii="Times New Roman" w:hAnsi="Times New Roman" w:cs="Times New Roman"/>
          <w:color w:val="262626"/>
          <w:sz w:val="28"/>
          <w:szCs w:val="28"/>
          <w:lang w:val="uk-UA"/>
        </w:rPr>
        <w:t>Любашівське</w:t>
      </w:r>
      <w:proofErr w:type="spellEnd"/>
      <w:r w:rsidRPr="00B77061">
        <w:rPr>
          <w:rFonts w:ascii="Times New Roman" w:hAnsi="Times New Roman" w:cs="Times New Roman"/>
          <w:color w:val="262626"/>
          <w:sz w:val="28"/>
          <w:szCs w:val="28"/>
          <w:lang w:val="uk-UA"/>
        </w:rPr>
        <w:t xml:space="preserve"> об’єднання первинних організацій Профспілки (60 осіб).</w:t>
      </w:r>
    </w:p>
    <w:p w:rsidR="00BB102F" w:rsidRPr="00B77061" w:rsidRDefault="00BB102F" w:rsidP="00BB102F">
      <w:pPr>
        <w:spacing w:after="0" w:line="240" w:lineRule="auto"/>
        <w:ind w:firstLine="709"/>
        <w:jc w:val="both"/>
        <w:rPr>
          <w:rFonts w:ascii="Times New Roman" w:hAnsi="Times New Roman" w:cs="Times New Roman"/>
          <w:color w:val="262626"/>
          <w:sz w:val="28"/>
          <w:szCs w:val="28"/>
          <w:lang w:val="uk-UA"/>
        </w:rPr>
      </w:pPr>
      <w:r w:rsidRPr="00B77061">
        <w:rPr>
          <w:rFonts w:ascii="Times New Roman" w:hAnsi="Times New Roman" w:cs="Times New Roman"/>
          <w:color w:val="262626"/>
          <w:sz w:val="28"/>
          <w:szCs w:val="28"/>
          <w:lang w:val="uk-UA"/>
        </w:rPr>
        <w:t xml:space="preserve">Крім того, для зупинення падіння профспілкового членства та реорганізації районних організацій Профспілки у березні 2021 року підписано Меморандум про співпрацю між Профспілкою працівників державних установ України, Одеською обласною державною адміністрацією та Одеською обласною радою. </w:t>
      </w:r>
      <w:r w:rsidRPr="00B77061">
        <w:rPr>
          <w:rFonts w:ascii="Times New Roman" w:eastAsia="Times New Roman" w:hAnsi="Times New Roman" w:cs="Times New Roman"/>
          <w:sz w:val="28"/>
          <w:szCs w:val="28"/>
          <w:lang w:val="uk-UA"/>
        </w:rPr>
        <w:t>Такі ж меморандуми укладені та діють в</w:t>
      </w:r>
      <w:r w:rsidRPr="00B77061">
        <w:rPr>
          <w:rFonts w:ascii="Times New Roman" w:hAnsi="Times New Roman" w:cs="Times New Roman"/>
          <w:sz w:val="28"/>
          <w:szCs w:val="28"/>
          <w:lang w:val="uk-UA"/>
        </w:rPr>
        <w:t xml:space="preserve"> Закарпатській, Житомирській, </w:t>
      </w:r>
      <w:r w:rsidRPr="00B77061">
        <w:rPr>
          <w:rFonts w:ascii="Times New Roman" w:eastAsia="Times New Roman" w:hAnsi="Times New Roman" w:cs="Times New Roman"/>
          <w:sz w:val="28"/>
          <w:szCs w:val="28"/>
          <w:lang w:val="uk-UA"/>
        </w:rPr>
        <w:t xml:space="preserve"> Чернігівській, Чернівецькій, Херсонській областях. </w:t>
      </w:r>
    </w:p>
    <w:p w:rsidR="00BB102F" w:rsidRPr="00B77061" w:rsidRDefault="00BB102F" w:rsidP="00BB102F">
      <w:pPr>
        <w:spacing w:after="0" w:line="240" w:lineRule="auto"/>
        <w:ind w:firstLine="709"/>
        <w:jc w:val="both"/>
        <w:rPr>
          <w:rFonts w:ascii="Times New Roman" w:hAnsi="Times New Roman" w:cs="Times New Roman"/>
          <w:b/>
          <w:sz w:val="28"/>
          <w:szCs w:val="28"/>
          <w:lang w:val="uk-UA"/>
        </w:rPr>
      </w:pPr>
      <w:r w:rsidRPr="00B77061">
        <w:rPr>
          <w:rFonts w:ascii="Times New Roman" w:hAnsi="Times New Roman" w:cs="Times New Roman"/>
          <w:sz w:val="28"/>
          <w:szCs w:val="28"/>
          <w:lang w:val="uk-UA"/>
        </w:rPr>
        <w:t>Враховуючи викладене, відповідно до статті 89 Статуту Профспілки,  президія ЦК Профспілки</w:t>
      </w:r>
    </w:p>
    <w:p w:rsidR="00BB102F" w:rsidRPr="00B77061" w:rsidRDefault="00BB102F" w:rsidP="00BB102F">
      <w:pPr>
        <w:spacing w:after="0" w:line="240" w:lineRule="auto"/>
        <w:ind w:firstLine="709"/>
        <w:jc w:val="both"/>
        <w:rPr>
          <w:rFonts w:ascii="Times New Roman" w:hAnsi="Times New Roman" w:cs="Times New Roman"/>
          <w:b/>
          <w:sz w:val="28"/>
          <w:szCs w:val="28"/>
          <w:lang w:val="uk-UA"/>
        </w:rPr>
      </w:pPr>
    </w:p>
    <w:p w:rsidR="00BB102F" w:rsidRPr="00B77061" w:rsidRDefault="00BB102F" w:rsidP="00BB102F">
      <w:pPr>
        <w:spacing w:after="0" w:line="240" w:lineRule="auto"/>
        <w:jc w:val="both"/>
        <w:rPr>
          <w:rFonts w:ascii="Times New Roman" w:hAnsi="Times New Roman" w:cs="Times New Roman"/>
          <w:b/>
          <w:sz w:val="28"/>
          <w:szCs w:val="28"/>
          <w:lang w:val="uk-UA"/>
        </w:rPr>
      </w:pPr>
      <w:r w:rsidRPr="00B77061">
        <w:rPr>
          <w:rFonts w:ascii="Times New Roman" w:hAnsi="Times New Roman" w:cs="Times New Roman"/>
          <w:b/>
          <w:sz w:val="28"/>
          <w:szCs w:val="28"/>
          <w:lang w:val="uk-UA"/>
        </w:rPr>
        <w:t>ПОСТАНОВЛЯЄ:</w:t>
      </w:r>
    </w:p>
    <w:p w:rsidR="00BB102F" w:rsidRPr="00B77061" w:rsidRDefault="00BB102F" w:rsidP="00BB102F">
      <w:pPr>
        <w:spacing w:after="0" w:line="240" w:lineRule="auto"/>
        <w:ind w:firstLine="709"/>
        <w:jc w:val="both"/>
        <w:rPr>
          <w:rFonts w:ascii="Times New Roman" w:hAnsi="Times New Roman" w:cs="Times New Roman"/>
          <w:b/>
          <w:sz w:val="28"/>
          <w:szCs w:val="28"/>
          <w:lang w:val="uk-UA"/>
        </w:rPr>
      </w:pPr>
    </w:p>
    <w:p w:rsidR="00BB102F" w:rsidRPr="00B77061" w:rsidRDefault="00BB102F" w:rsidP="00BB102F">
      <w:pPr>
        <w:pStyle w:val="a4"/>
        <w:numPr>
          <w:ilvl w:val="0"/>
          <w:numId w:val="8"/>
        </w:numPr>
        <w:tabs>
          <w:tab w:val="left" w:pos="993"/>
        </w:tabs>
        <w:spacing w:after="0" w:line="240" w:lineRule="auto"/>
        <w:ind w:left="0" w:firstLine="709"/>
        <w:jc w:val="both"/>
        <w:rPr>
          <w:rFonts w:ascii="Times New Roman" w:hAnsi="Times New Roman"/>
          <w:sz w:val="28"/>
          <w:szCs w:val="28"/>
          <w:lang w:val="uk-UA"/>
        </w:rPr>
      </w:pPr>
      <w:r w:rsidRPr="00B77061">
        <w:rPr>
          <w:rFonts w:ascii="Times New Roman" w:hAnsi="Times New Roman"/>
          <w:sz w:val="28"/>
          <w:szCs w:val="28"/>
          <w:lang w:val="uk-UA"/>
        </w:rPr>
        <w:t xml:space="preserve">Інформацію про роботу організацій Профспілки Донецької, Закарпатської, Київської та Одеської областей щодо використання важелів соціального діалогу для забезпечення захисту трудових прав працюючих та </w:t>
      </w:r>
      <w:proofErr w:type="spellStart"/>
      <w:r w:rsidRPr="00B77061">
        <w:rPr>
          <w:rFonts w:ascii="Times New Roman" w:hAnsi="Times New Roman"/>
          <w:sz w:val="28"/>
          <w:szCs w:val="28"/>
          <w:lang w:val="uk-UA"/>
        </w:rPr>
        <w:t>рекрутингу</w:t>
      </w:r>
      <w:proofErr w:type="spellEnd"/>
      <w:r w:rsidRPr="00B77061">
        <w:rPr>
          <w:rFonts w:ascii="Times New Roman" w:hAnsi="Times New Roman"/>
          <w:sz w:val="28"/>
          <w:szCs w:val="28"/>
          <w:lang w:val="uk-UA"/>
        </w:rPr>
        <w:t xml:space="preserve">  профспілкового членства взяти до відома.</w:t>
      </w:r>
    </w:p>
    <w:p w:rsidR="00BB102F" w:rsidRPr="00B77061" w:rsidRDefault="00BB102F" w:rsidP="00BB102F">
      <w:pPr>
        <w:pStyle w:val="a4"/>
        <w:numPr>
          <w:ilvl w:val="0"/>
          <w:numId w:val="8"/>
        </w:numPr>
        <w:tabs>
          <w:tab w:val="left" w:pos="993"/>
        </w:tabs>
        <w:spacing w:after="0" w:line="240" w:lineRule="auto"/>
        <w:ind w:left="0" w:firstLine="709"/>
        <w:jc w:val="both"/>
        <w:rPr>
          <w:rFonts w:ascii="Times New Roman" w:hAnsi="Times New Roman"/>
          <w:sz w:val="28"/>
          <w:szCs w:val="28"/>
          <w:lang w:val="uk-UA"/>
        </w:rPr>
      </w:pPr>
      <w:r w:rsidRPr="00B77061">
        <w:rPr>
          <w:rFonts w:ascii="Times New Roman" w:hAnsi="Times New Roman"/>
          <w:sz w:val="28"/>
          <w:szCs w:val="28"/>
          <w:lang w:val="uk-UA"/>
        </w:rPr>
        <w:t>Відзначити організаційну роботу</w:t>
      </w:r>
      <w:r>
        <w:rPr>
          <w:rFonts w:ascii="Times New Roman" w:hAnsi="Times New Roman"/>
          <w:sz w:val="28"/>
          <w:szCs w:val="28"/>
          <w:lang w:val="uk-UA"/>
        </w:rPr>
        <w:t xml:space="preserve"> Донецької та Одеської</w:t>
      </w:r>
      <w:r w:rsidRPr="00B77061">
        <w:rPr>
          <w:rFonts w:ascii="Times New Roman" w:hAnsi="Times New Roman"/>
          <w:sz w:val="28"/>
          <w:szCs w:val="28"/>
          <w:lang w:val="uk-UA"/>
        </w:rPr>
        <w:t xml:space="preserve"> регіональн</w:t>
      </w:r>
      <w:r>
        <w:rPr>
          <w:rFonts w:ascii="Times New Roman" w:hAnsi="Times New Roman"/>
          <w:sz w:val="28"/>
          <w:szCs w:val="28"/>
          <w:lang w:val="uk-UA"/>
        </w:rPr>
        <w:t xml:space="preserve">их </w:t>
      </w:r>
      <w:r w:rsidRPr="00B77061">
        <w:rPr>
          <w:rFonts w:ascii="Times New Roman" w:hAnsi="Times New Roman"/>
          <w:sz w:val="28"/>
          <w:szCs w:val="28"/>
          <w:lang w:val="uk-UA"/>
        </w:rPr>
        <w:t xml:space="preserve">організацій </w:t>
      </w:r>
      <w:r>
        <w:rPr>
          <w:rFonts w:ascii="Times New Roman" w:hAnsi="Times New Roman"/>
          <w:sz w:val="28"/>
          <w:szCs w:val="28"/>
          <w:lang w:val="uk-UA"/>
        </w:rPr>
        <w:t xml:space="preserve"> </w:t>
      </w:r>
      <w:r w:rsidRPr="00B77061">
        <w:rPr>
          <w:rFonts w:ascii="Times New Roman" w:hAnsi="Times New Roman"/>
          <w:sz w:val="28"/>
          <w:szCs w:val="28"/>
          <w:lang w:val="uk-UA"/>
        </w:rPr>
        <w:t>Профспілки щодо</w:t>
      </w:r>
      <w:r>
        <w:rPr>
          <w:rFonts w:ascii="Times New Roman" w:hAnsi="Times New Roman"/>
          <w:sz w:val="28"/>
          <w:szCs w:val="28"/>
          <w:lang w:val="uk-UA"/>
        </w:rPr>
        <w:t xml:space="preserve"> використання важелів соціального діалогу для забезпечення захисту трудових прав працюючих, збереження кількості організацій Профспілки,</w:t>
      </w:r>
      <w:r w:rsidRPr="00B77061">
        <w:rPr>
          <w:rFonts w:ascii="Times New Roman" w:hAnsi="Times New Roman"/>
          <w:sz w:val="28"/>
          <w:szCs w:val="28"/>
          <w:lang w:val="uk-UA"/>
        </w:rPr>
        <w:t xml:space="preserve"> </w:t>
      </w:r>
      <w:r>
        <w:rPr>
          <w:rFonts w:ascii="Times New Roman" w:hAnsi="Times New Roman"/>
          <w:sz w:val="28"/>
          <w:szCs w:val="28"/>
          <w:lang w:val="uk-UA"/>
        </w:rPr>
        <w:t>внесення змін у реєстраційні документи по перейменуванню районних організацій</w:t>
      </w:r>
      <w:r w:rsidRPr="00B77061">
        <w:rPr>
          <w:rFonts w:ascii="Times New Roman" w:hAnsi="Times New Roman"/>
          <w:sz w:val="28"/>
          <w:szCs w:val="28"/>
          <w:lang w:val="uk-UA"/>
        </w:rPr>
        <w:t xml:space="preserve"> </w:t>
      </w:r>
      <w:r>
        <w:rPr>
          <w:rFonts w:ascii="Times New Roman" w:hAnsi="Times New Roman"/>
          <w:sz w:val="28"/>
          <w:szCs w:val="28"/>
          <w:lang w:val="uk-UA"/>
        </w:rPr>
        <w:t xml:space="preserve">в </w:t>
      </w:r>
      <w:r w:rsidRPr="00B77061">
        <w:rPr>
          <w:rFonts w:ascii="Times New Roman" w:hAnsi="Times New Roman"/>
          <w:sz w:val="28"/>
          <w:szCs w:val="28"/>
          <w:lang w:val="uk-UA"/>
        </w:rPr>
        <w:t>об’єднан</w:t>
      </w:r>
      <w:r>
        <w:rPr>
          <w:rFonts w:ascii="Times New Roman" w:hAnsi="Times New Roman"/>
          <w:sz w:val="28"/>
          <w:szCs w:val="28"/>
          <w:lang w:val="uk-UA"/>
        </w:rPr>
        <w:t>ня</w:t>
      </w:r>
      <w:r w:rsidRPr="00B77061">
        <w:rPr>
          <w:rFonts w:ascii="Times New Roman" w:hAnsi="Times New Roman"/>
          <w:sz w:val="28"/>
          <w:szCs w:val="28"/>
          <w:lang w:val="uk-UA"/>
        </w:rPr>
        <w:t xml:space="preserve"> первинних організацій Профспілки.</w:t>
      </w:r>
    </w:p>
    <w:p w:rsidR="00BB102F" w:rsidRDefault="00BB102F" w:rsidP="00BB102F">
      <w:pPr>
        <w:pStyle w:val="a4"/>
        <w:numPr>
          <w:ilvl w:val="0"/>
          <w:numId w:val="8"/>
        </w:numPr>
        <w:tabs>
          <w:tab w:val="left" w:pos="993"/>
        </w:tabs>
        <w:spacing w:after="0" w:line="240" w:lineRule="auto"/>
        <w:ind w:left="0" w:firstLine="709"/>
        <w:jc w:val="both"/>
        <w:rPr>
          <w:rFonts w:ascii="Times New Roman" w:hAnsi="Times New Roman"/>
          <w:sz w:val="28"/>
          <w:szCs w:val="28"/>
          <w:lang w:val="uk-UA"/>
        </w:rPr>
      </w:pPr>
      <w:r w:rsidRPr="00B77061">
        <w:rPr>
          <w:rFonts w:ascii="Times New Roman" w:hAnsi="Times New Roman"/>
          <w:sz w:val="28"/>
          <w:szCs w:val="28"/>
          <w:lang w:val="uk-UA"/>
        </w:rPr>
        <w:t xml:space="preserve"> Регіональним організаціям Профспілки</w:t>
      </w:r>
      <w:r>
        <w:rPr>
          <w:rFonts w:ascii="Times New Roman" w:hAnsi="Times New Roman"/>
          <w:sz w:val="28"/>
          <w:szCs w:val="28"/>
          <w:lang w:val="uk-UA"/>
        </w:rPr>
        <w:t xml:space="preserve"> </w:t>
      </w:r>
      <w:r w:rsidRPr="00413CD8">
        <w:rPr>
          <w:rFonts w:ascii="Times New Roman" w:hAnsi="Times New Roman"/>
          <w:sz w:val="28"/>
          <w:szCs w:val="28"/>
          <w:lang w:val="uk-UA"/>
        </w:rPr>
        <w:t>посилити роботу</w:t>
      </w:r>
      <w:r>
        <w:rPr>
          <w:rFonts w:ascii="Times New Roman" w:hAnsi="Times New Roman"/>
          <w:sz w:val="28"/>
          <w:szCs w:val="28"/>
          <w:lang w:val="uk-UA"/>
        </w:rPr>
        <w:t>:</w:t>
      </w:r>
    </w:p>
    <w:p w:rsidR="00BB102F" w:rsidRPr="00413CD8" w:rsidRDefault="00BB102F" w:rsidP="00BB102F">
      <w:pPr>
        <w:tabs>
          <w:tab w:val="left" w:pos="993"/>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3.1. Щодо максимального охоплення</w:t>
      </w:r>
      <w:r w:rsidRPr="00413CD8">
        <w:rPr>
          <w:rFonts w:ascii="Times New Roman" w:hAnsi="Times New Roman"/>
          <w:sz w:val="28"/>
          <w:szCs w:val="28"/>
          <w:lang w:val="uk-UA"/>
        </w:rPr>
        <w:t xml:space="preserve"> профспілковим членством працюючих в установах, організаціях, де діють організації Профспілки;</w:t>
      </w:r>
    </w:p>
    <w:p w:rsidR="00BB102F" w:rsidRPr="00C1219D" w:rsidRDefault="00BB102F" w:rsidP="00BB102F">
      <w:pPr>
        <w:tabs>
          <w:tab w:val="left" w:pos="993"/>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3.2. Щодо </w:t>
      </w:r>
      <w:r w:rsidRPr="00C1219D">
        <w:rPr>
          <w:rFonts w:ascii="Times New Roman" w:hAnsi="Times New Roman"/>
          <w:sz w:val="28"/>
          <w:szCs w:val="28"/>
          <w:lang w:val="uk-UA"/>
        </w:rPr>
        <w:t xml:space="preserve">участі представників виборних органів організацій Профспілки в роботі дорадчих органів </w:t>
      </w:r>
      <w:r>
        <w:rPr>
          <w:rFonts w:ascii="Times New Roman" w:hAnsi="Times New Roman"/>
          <w:sz w:val="28"/>
          <w:szCs w:val="28"/>
          <w:lang w:val="uk-UA"/>
        </w:rPr>
        <w:t>місцевих державних  адміністрацій та</w:t>
      </w:r>
      <w:r w:rsidRPr="00C1219D">
        <w:rPr>
          <w:rFonts w:ascii="Times New Roman" w:hAnsi="Times New Roman"/>
          <w:sz w:val="28"/>
          <w:szCs w:val="28"/>
          <w:lang w:val="uk-UA"/>
        </w:rPr>
        <w:t xml:space="preserve"> </w:t>
      </w:r>
      <w:r>
        <w:rPr>
          <w:rFonts w:ascii="Times New Roman" w:hAnsi="Times New Roman"/>
          <w:sz w:val="28"/>
          <w:szCs w:val="28"/>
          <w:lang w:val="uk-UA"/>
        </w:rPr>
        <w:t xml:space="preserve"> органів місцевого самоврядування, громадських рад.</w:t>
      </w:r>
    </w:p>
    <w:p w:rsidR="00BB102F" w:rsidRDefault="00BB102F" w:rsidP="00BB102F">
      <w:pPr>
        <w:tabs>
          <w:tab w:val="left" w:pos="993"/>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4. Г</w:t>
      </w:r>
      <w:r w:rsidRPr="00C1219D">
        <w:rPr>
          <w:rFonts w:ascii="Times New Roman" w:hAnsi="Times New Roman"/>
          <w:sz w:val="28"/>
          <w:szCs w:val="28"/>
          <w:lang w:val="uk-UA"/>
        </w:rPr>
        <w:t>оловам Закарпатської та Київської регіональних ор</w:t>
      </w:r>
      <w:r>
        <w:rPr>
          <w:rFonts w:ascii="Times New Roman" w:hAnsi="Times New Roman"/>
          <w:sz w:val="28"/>
          <w:szCs w:val="28"/>
          <w:lang w:val="uk-UA"/>
        </w:rPr>
        <w:t xml:space="preserve">ганізацій Профспілки </w:t>
      </w:r>
      <w:r w:rsidRPr="00C1219D">
        <w:rPr>
          <w:rFonts w:ascii="Times New Roman" w:hAnsi="Times New Roman"/>
          <w:sz w:val="28"/>
          <w:szCs w:val="28"/>
          <w:lang w:val="uk-UA"/>
        </w:rPr>
        <w:t xml:space="preserve"> активізувати роботу по створенню первинних організацій Профспілки в новостворених територіальних громадах,</w:t>
      </w:r>
      <w:r>
        <w:rPr>
          <w:rFonts w:ascii="Times New Roman" w:hAnsi="Times New Roman"/>
          <w:sz w:val="28"/>
          <w:szCs w:val="28"/>
          <w:lang w:val="uk-UA"/>
        </w:rPr>
        <w:t xml:space="preserve"> переформатуванню</w:t>
      </w:r>
      <w:r w:rsidRPr="00C1219D">
        <w:rPr>
          <w:rFonts w:ascii="Times New Roman" w:hAnsi="Times New Roman"/>
          <w:sz w:val="28"/>
          <w:szCs w:val="28"/>
          <w:lang w:val="uk-UA"/>
        </w:rPr>
        <w:t xml:space="preserve"> діяльності районних організацій Профспілки</w:t>
      </w:r>
      <w:r>
        <w:rPr>
          <w:rFonts w:ascii="Times New Roman" w:hAnsi="Times New Roman"/>
          <w:sz w:val="28"/>
          <w:szCs w:val="28"/>
          <w:lang w:val="uk-UA"/>
        </w:rPr>
        <w:t>, інформуванню спілчан про діяльність Профспілки.</w:t>
      </w:r>
    </w:p>
    <w:p w:rsidR="00BB102F" w:rsidRDefault="00BB102F" w:rsidP="00BB102F">
      <w:pPr>
        <w:tabs>
          <w:tab w:val="left" w:pos="993"/>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5. Голові Профспілки :</w:t>
      </w:r>
    </w:p>
    <w:p w:rsidR="00BB102F" w:rsidRDefault="00BB102F" w:rsidP="00BB102F">
      <w:pPr>
        <w:tabs>
          <w:tab w:val="left" w:pos="993"/>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5.1. Вжити  заходів щодо практичної допомоги організаціям Профспілки, зокрема Закарпатської та Київської обласних організацій по збереженню профспілкового членства;</w:t>
      </w:r>
    </w:p>
    <w:p w:rsidR="00BB102F" w:rsidRDefault="00BB102F" w:rsidP="00BB102F">
      <w:pPr>
        <w:tabs>
          <w:tab w:val="left" w:pos="993"/>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5.2. Поширити досвід </w:t>
      </w:r>
      <w:r w:rsidRPr="00B77061">
        <w:rPr>
          <w:rFonts w:ascii="Times New Roman" w:hAnsi="Times New Roman"/>
          <w:sz w:val="28"/>
          <w:szCs w:val="28"/>
          <w:lang w:val="uk-UA"/>
        </w:rPr>
        <w:t>Донецької та Одеської</w:t>
      </w:r>
      <w:r>
        <w:rPr>
          <w:rFonts w:ascii="Times New Roman" w:hAnsi="Times New Roman"/>
          <w:sz w:val="28"/>
          <w:szCs w:val="28"/>
          <w:lang w:val="uk-UA"/>
        </w:rPr>
        <w:t xml:space="preserve"> регіональних організацій щодо зміцнення профспілкового членства, зокрема</w:t>
      </w:r>
      <w:r w:rsidRPr="00B77061">
        <w:rPr>
          <w:rFonts w:ascii="Times New Roman" w:hAnsi="Times New Roman"/>
          <w:sz w:val="28"/>
          <w:szCs w:val="28"/>
          <w:lang w:val="uk-UA"/>
        </w:rPr>
        <w:t xml:space="preserve"> </w:t>
      </w:r>
      <w:r>
        <w:rPr>
          <w:rFonts w:ascii="Times New Roman" w:hAnsi="Times New Roman"/>
          <w:sz w:val="28"/>
          <w:szCs w:val="28"/>
          <w:lang w:val="uk-UA"/>
        </w:rPr>
        <w:t>внесення змін у реєстраційні документи по перейменуванню районних організацій</w:t>
      </w:r>
      <w:r w:rsidRPr="00B77061">
        <w:rPr>
          <w:rFonts w:ascii="Times New Roman" w:hAnsi="Times New Roman"/>
          <w:sz w:val="28"/>
          <w:szCs w:val="28"/>
          <w:lang w:val="uk-UA"/>
        </w:rPr>
        <w:t xml:space="preserve"> </w:t>
      </w:r>
      <w:r>
        <w:rPr>
          <w:rFonts w:ascii="Times New Roman" w:hAnsi="Times New Roman"/>
          <w:sz w:val="28"/>
          <w:szCs w:val="28"/>
          <w:lang w:val="uk-UA"/>
        </w:rPr>
        <w:t xml:space="preserve">в </w:t>
      </w:r>
      <w:r w:rsidRPr="00B77061">
        <w:rPr>
          <w:rFonts w:ascii="Times New Roman" w:hAnsi="Times New Roman"/>
          <w:sz w:val="28"/>
          <w:szCs w:val="28"/>
          <w:lang w:val="uk-UA"/>
        </w:rPr>
        <w:t>об’єднан</w:t>
      </w:r>
      <w:r>
        <w:rPr>
          <w:rFonts w:ascii="Times New Roman" w:hAnsi="Times New Roman"/>
          <w:sz w:val="28"/>
          <w:szCs w:val="28"/>
          <w:lang w:val="uk-UA"/>
        </w:rPr>
        <w:t>ня</w:t>
      </w:r>
      <w:r w:rsidRPr="00B77061">
        <w:rPr>
          <w:rFonts w:ascii="Times New Roman" w:hAnsi="Times New Roman"/>
          <w:sz w:val="28"/>
          <w:szCs w:val="28"/>
          <w:lang w:val="uk-UA"/>
        </w:rPr>
        <w:t xml:space="preserve"> первинних організацій Профспілки.</w:t>
      </w:r>
    </w:p>
    <w:p w:rsidR="00BB102F" w:rsidRPr="00B77061" w:rsidRDefault="00BB102F" w:rsidP="00BB102F">
      <w:pPr>
        <w:tabs>
          <w:tab w:val="left" w:pos="993"/>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6. </w:t>
      </w:r>
      <w:r w:rsidRPr="00B77061">
        <w:rPr>
          <w:rFonts w:ascii="Times New Roman" w:hAnsi="Times New Roman"/>
          <w:sz w:val="28"/>
          <w:szCs w:val="28"/>
          <w:lang w:val="uk-UA"/>
        </w:rPr>
        <w:t xml:space="preserve">Керівникам виборних органів  організацій усіх рівнів Профспілки проводити систематично </w:t>
      </w:r>
      <w:proofErr w:type="spellStart"/>
      <w:r w:rsidRPr="00B77061">
        <w:rPr>
          <w:rFonts w:ascii="Times New Roman" w:hAnsi="Times New Roman"/>
          <w:sz w:val="28"/>
          <w:szCs w:val="28"/>
          <w:lang w:val="uk-UA"/>
        </w:rPr>
        <w:t>рекрутингові</w:t>
      </w:r>
      <w:proofErr w:type="spellEnd"/>
      <w:r w:rsidRPr="00B77061">
        <w:rPr>
          <w:rFonts w:ascii="Times New Roman" w:hAnsi="Times New Roman"/>
          <w:sz w:val="28"/>
          <w:szCs w:val="28"/>
          <w:lang w:val="uk-UA"/>
        </w:rPr>
        <w:t xml:space="preserve"> кампанії, використовуючи наявні у Профспілці презентаційні та інформаційно-аналітичні матеріали, у </w:t>
      </w:r>
      <w:proofErr w:type="spellStart"/>
      <w:r w:rsidRPr="00B77061">
        <w:rPr>
          <w:rFonts w:ascii="Times New Roman" w:hAnsi="Times New Roman"/>
          <w:sz w:val="28"/>
          <w:szCs w:val="28"/>
          <w:lang w:val="uk-UA"/>
        </w:rPr>
        <w:t>т.ч</w:t>
      </w:r>
      <w:proofErr w:type="spellEnd"/>
      <w:r w:rsidRPr="00B77061">
        <w:rPr>
          <w:rFonts w:ascii="Times New Roman" w:hAnsi="Times New Roman"/>
          <w:sz w:val="28"/>
          <w:szCs w:val="28"/>
          <w:lang w:val="uk-UA"/>
        </w:rPr>
        <w:t xml:space="preserve">. </w:t>
      </w:r>
      <w:r w:rsidRPr="00B77061">
        <w:rPr>
          <w:rFonts w:ascii="Times New Roman" w:hAnsi="Times New Roman"/>
          <w:sz w:val="28"/>
          <w:szCs w:val="28"/>
          <w:lang w:val="uk-UA"/>
        </w:rPr>
        <w:lastRenderedPageBreak/>
        <w:t>відеоматеріали, Програму</w:t>
      </w:r>
      <w:r w:rsidR="008C3F68">
        <w:rPr>
          <w:rFonts w:ascii="Times New Roman" w:hAnsi="Times New Roman"/>
          <w:sz w:val="28"/>
          <w:szCs w:val="28"/>
          <w:lang w:val="uk-UA"/>
        </w:rPr>
        <w:t xml:space="preserve"> дій на 2020-2025 роки, буклети</w:t>
      </w:r>
      <w:r w:rsidRPr="00B77061">
        <w:rPr>
          <w:rFonts w:ascii="Times New Roman" w:hAnsi="Times New Roman"/>
          <w:sz w:val="28"/>
          <w:szCs w:val="28"/>
          <w:lang w:val="uk-UA"/>
        </w:rPr>
        <w:t xml:space="preserve"> про Центр профспілкових знань «Базис» та Лабораторію соціального діалогу, іміджеву продукцію (календарі, ручки, пакети, флешки, блокноти тощо)  та  «Рекомендації щодо укладання колективних договорів: що потрібно знати первинній профорганізації?», розроблені ФПУ.</w:t>
      </w:r>
    </w:p>
    <w:p w:rsidR="00BB102F" w:rsidRPr="00F255B3" w:rsidRDefault="00BB102F" w:rsidP="00BB102F">
      <w:pPr>
        <w:tabs>
          <w:tab w:val="left" w:pos="993"/>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7. </w:t>
      </w:r>
      <w:r w:rsidRPr="00F255B3">
        <w:rPr>
          <w:rFonts w:ascii="Times New Roman" w:hAnsi="Times New Roman"/>
          <w:sz w:val="28"/>
          <w:szCs w:val="28"/>
          <w:lang w:val="uk-UA"/>
        </w:rPr>
        <w:t xml:space="preserve">Контроль за виконанням постанови </w:t>
      </w:r>
      <w:r w:rsidR="00EB00BC">
        <w:rPr>
          <w:rFonts w:ascii="Times New Roman" w:hAnsi="Times New Roman"/>
          <w:sz w:val="28"/>
          <w:szCs w:val="28"/>
          <w:lang w:val="uk-UA"/>
        </w:rPr>
        <w:t>покласти на заступника голови Профспілки Титаренко Н.В.</w:t>
      </w:r>
    </w:p>
    <w:p w:rsidR="00BB102F" w:rsidRDefault="00BB102F" w:rsidP="00BB102F">
      <w:pPr>
        <w:tabs>
          <w:tab w:val="left" w:pos="993"/>
        </w:tabs>
        <w:spacing w:after="0" w:line="240" w:lineRule="auto"/>
        <w:jc w:val="both"/>
        <w:rPr>
          <w:rFonts w:ascii="Times New Roman" w:hAnsi="Times New Roman"/>
          <w:sz w:val="28"/>
          <w:szCs w:val="28"/>
          <w:lang w:val="uk-UA"/>
        </w:rPr>
      </w:pPr>
    </w:p>
    <w:p w:rsidR="00BB102F" w:rsidRDefault="00BB102F" w:rsidP="00BB102F">
      <w:pPr>
        <w:shd w:val="clear" w:color="auto" w:fill="FFFFFF"/>
        <w:spacing w:after="0" w:line="240" w:lineRule="auto"/>
        <w:contextualSpacing/>
        <w:jc w:val="both"/>
        <w:rPr>
          <w:rFonts w:ascii="Times New Roman" w:hAnsi="Times New Roman"/>
          <w:sz w:val="28"/>
          <w:szCs w:val="28"/>
          <w:lang w:val="uk-UA"/>
        </w:rPr>
      </w:pPr>
    </w:p>
    <w:p w:rsidR="00BB102F" w:rsidRPr="00151780" w:rsidRDefault="00BB102F" w:rsidP="00854D34">
      <w:pPr>
        <w:shd w:val="clear" w:color="auto" w:fill="FFFFFF"/>
        <w:spacing w:after="0" w:line="240" w:lineRule="auto"/>
        <w:contextualSpacing/>
        <w:rPr>
          <w:rFonts w:ascii="Times New Roman" w:eastAsia="Times New Roman" w:hAnsi="Times New Roman" w:cs="Times New Roman"/>
          <w:b/>
          <w:color w:val="0D0D0D"/>
          <w:sz w:val="28"/>
          <w:szCs w:val="28"/>
          <w:lang w:val="uk-UA"/>
        </w:rPr>
      </w:pPr>
      <w:r w:rsidRPr="00B72585">
        <w:rPr>
          <w:rFonts w:ascii="Times New Roman" w:eastAsia="Times New Roman" w:hAnsi="Times New Roman" w:cs="Times New Roman"/>
          <w:b/>
          <w:color w:val="0D0D0D"/>
          <w:sz w:val="28"/>
          <w:szCs w:val="28"/>
          <w:lang w:val="uk-UA"/>
        </w:rPr>
        <w:t xml:space="preserve">В.о. голови Профспілки                   </w:t>
      </w:r>
      <w:r>
        <w:rPr>
          <w:rFonts w:ascii="Times New Roman" w:eastAsia="Times New Roman" w:hAnsi="Times New Roman" w:cs="Times New Roman"/>
          <w:b/>
          <w:color w:val="0D0D0D"/>
          <w:sz w:val="28"/>
          <w:szCs w:val="28"/>
          <w:lang w:val="uk-UA"/>
        </w:rPr>
        <w:t xml:space="preserve">                             </w:t>
      </w:r>
      <w:r w:rsidRPr="00B72585">
        <w:rPr>
          <w:rFonts w:ascii="Times New Roman" w:eastAsia="Times New Roman" w:hAnsi="Times New Roman" w:cs="Times New Roman"/>
          <w:b/>
          <w:color w:val="0D0D0D"/>
          <w:sz w:val="28"/>
          <w:szCs w:val="28"/>
          <w:lang w:val="uk-UA"/>
        </w:rPr>
        <w:t xml:space="preserve"> Наталія ТИТАРЕНКО</w:t>
      </w:r>
    </w:p>
    <w:p w:rsidR="00E5398E" w:rsidRDefault="00E5398E" w:rsidP="00854D34">
      <w:pPr>
        <w:tabs>
          <w:tab w:val="left" w:pos="993"/>
        </w:tabs>
        <w:spacing w:after="0" w:line="240" w:lineRule="auto"/>
        <w:rPr>
          <w:rFonts w:ascii="Times New Roman" w:hAnsi="Times New Roman"/>
          <w:sz w:val="28"/>
          <w:szCs w:val="28"/>
          <w:lang w:val="uk-UA"/>
        </w:rPr>
      </w:pPr>
    </w:p>
    <w:p w:rsidR="004A0976" w:rsidRDefault="004A0976" w:rsidP="00E5398E">
      <w:pPr>
        <w:tabs>
          <w:tab w:val="left" w:pos="993"/>
        </w:tabs>
        <w:spacing w:after="0" w:line="240" w:lineRule="auto"/>
        <w:jc w:val="both"/>
        <w:rPr>
          <w:rFonts w:ascii="Times New Roman" w:hAnsi="Times New Roman"/>
          <w:sz w:val="28"/>
          <w:szCs w:val="28"/>
          <w:lang w:val="uk-UA"/>
        </w:rPr>
      </w:pPr>
    </w:p>
    <w:p w:rsidR="004A0976" w:rsidRDefault="004A0976" w:rsidP="00E5398E">
      <w:pPr>
        <w:tabs>
          <w:tab w:val="left" w:pos="993"/>
        </w:tabs>
        <w:spacing w:after="0" w:line="240" w:lineRule="auto"/>
        <w:jc w:val="both"/>
        <w:rPr>
          <w:rFonts w:ascii="Times New Roman" w:hAnsi="Times New Roman"/>
          <w:sz w:val="28"/>
          <w:szCs w:val="28"/>
          <w:lang w:val="uk-UA"/>
        </w:rPr>
      </w:pPr>
    </w:p>
    <w:p w:rsidR="004A0976" w:rsidRDefault="004A0976" w:rsidP="00E5398E">
      <w:pPr>
        <w:tabs>
          <w:tab w:val="left" w:pos="993"/>
        </w:tabs>
        <w:spacing w:after="0" w:line="240" w:lineRule="auto"/>
        <w:jc w:val="both"/>
        <w:rPr>
          <w:rFonts w:ascii="Times New Roman" w:hAnsi="Times New Roman"/>
          <w:sz w:val="28"/>
          <w:szCs w:val="28"/>
          <w:lang w:val="uk-UA"/>
        </w:rPr>
      </w:pPr>
    </w:p>
    <w:p w:rsidR="004A0976" w:rsidRDefault="004A0976" w:rsidP="00E5398E">
      <w:pPr>
        <w:tabs>
          <w:tab w:val="left" w:pos="993"/>
        </w:tabs>
        <w:spacing w:after="0" w:line="240" w:lineRule="auto"/>
        <w:jc w:val="both"/>
        <w:rPr>
          <w:rFonts w:ascii="Times New Roman" w:hAnsi="Times New Roman"/>
          <w:sz w:val="28"/>
          <w:szCs w:val="28"/>
          <w:lang w:val="uk-UA"/>
        </w:rPr>
      </w:pPr>
    </w:p>
    <w:p w:rsidR="004A0976" w:rsidRDefault="004A0976" w:rsidP="00E5398E">
      <w:pPr>
        <w:tabs>
          <w:tab w:val="left" w:pos="993"/>
        </w:tabs>
        <w:spacing w:after="0" w:line="240" w:lineRule="auto"/>
        <w:jc w:val="both"/>
        <w:rPr>
          <w:rFonts w:ascii="Times New Roman" w:hAnsi="Times New Roman"/>
          <w:sz w:val="28"/>
          <w:szCs w:val="28"/>
          <w:lang w:val="uk-UA"/>
        </w:rPr>
      </w:pPr>
    </w:p>
    <w:p w:rsidR="004A0976" w:rsidRDefault="004A0976" w:rsidP="00E5398E">
      <w:pPr>
        <w:tabs>
          <w:tab w:val="left" w:pos="993"/>
        </w:tabs>
        <w:spacing w:after="0" w:line="240" w:lineRule="auto"/>
        <w:jc w:val="both"/>
        <w:rPr>
          <w:rFonts w:ascii="Times New Roman" w:hAnsi="Times New Roman"/>
          <w:sz w:val="28"/>
          <w:szCs w:val="28"/>
          <w:lang w:val="uk-UA"/>
        </w:rPr>
      </w:pPr>
    </w:p>
    <w:p w:rsidR="004A0976" w:rsidRDefault="004A0976" w:rsidP="00E5398E">
      <w:pPr>
        <w:tabs>
          <w:tab w:val="left" w:pos="993"/>
        </w:tabs>
        <w:spacing w:after="0" w:line="240" w:lineRule="auto"/>
        <w:jc w:val="both"/>
        <w:rPr>
          <w:rFonts w:ascii="Times New Roman" w:hAnsi="Times New Roman"/>
          <w:sz w:val="28"/>
          <w:szCs w:val="28"/>
          <w:lang w:val="uk-UA"/>
        </w:rPr>
      </w:pPr>
    </w:p>
    <w:p w:rsidR="004A0976" w:rsidRDefault="004A0976" w:rsidP="00E5398E">
      <w:pPr>
        <w:tabs>
          <w:tab w:val="left" w:pos="993"/>
        </w:tabs>
        <w:spacing w:after="0" w:line="240" w:lineRule="auto"/>
        <w:jc w:val="both"/>
        <w:rPr>
          <w:rFonts w:ascii="Times New Roman" w:hAnsi="Times New Roman"/>
          <w:sz w:val="28"/>
          <w:szCs w:val="28"/>
          <w:lang w:val="uk-UA"/>
        </w:rPr>
      </w:pPr>
    </w:p>
    <w:p w:rsidR="004A0976" w:rsidRDefault="004A0976" w:rsidP="00E5398E">
      <w:pPr>
        <w:tabs>
          <w:tab w:val="left" w:pos="993"/>
        </w:tabs>
        <w:spacing w:after="0" w:line="240" w:lineRule="auto"/>
        <w:jc w:val="both"/>
        <w:rPr>
          <w:rFonts w:ascii="Times New Roman" w:hAnsi="Times New Roman"/>
          <w:sz w:val="28"/>
          <w:szCs w:val="28"/>
          <w:lang w:val="uk-UA"/>
        </w:rPr>
      </w:pPr>
    </w:p>
    <w:p w:rsidR="004A0976" w:rsidRDefault="004A0976" w:rsidP="00E5398E">
      <w:pPr>
        <w:tabs>
          <w:tab w:val="left" w:pos="993"/>
        </w:tabs>
        <w:spacing w:after="0" w:line="240" w:lineRule="auto"/>
        <w:jc w:val="both"/>
        <w:rPr>
          <w:rFonts w:ascii="Times New Roman" w:hAnsi="Times New Roman"/>
          <w:sz w:val="28"/>
          <w:szCs w:val="28"/>
          <w:lang w:val="uk-UA"/>
        </w:rPr>
      </w:pPr>
    </w:p>
    <w:p w:rsidR="004A0976" w:rsidRDefault="004A0976" w:rsidP="00E5398E">
      <w:pPr>
        <w:tabs>
          <w:tab w:val="left" w:pos="993"/>
        </w:tabs>
        <w:spacing w:after="0" w:line="240" w:lineRule="auto"/>
        <w:jc w:val="both"/>
        <w:rPr>
          <w:rFonts w:ascii="Times New Roman" w:hAnsi="Times New Roman"/>
          <w:sz w:val="28"/>
          <w:szCs w:val="28"/>
          <w:lang w:val="uk-UA"/>
        </w:rPr>
      </w:pPr>
    </w:p>
    <w:p w:rsidR="004A0976" w:rsidRDefault="004A0976" w:rsidP="00E5398E">
      <w:pPr>
        <w:tabs>
          <w:tab w:val="left" w:pos="993"/>
        </w:tabs>
        <w:spacing w:after="0" w:line="240" w:lineRule="auto"/>
        <w:jc w:val="both"/>
        <w:rPr>
          <w:rFonts w:ascii="Times New Roman" w:hAnsi="Times New Roman"/>
          <w:sz w:val="28"/>
          <w:szCs w:val="28"/>
          <w:lang w:val="uk-UA"/>
        </w:rPr>
      </w:pPr>
    </w:p>
    <w:p w:rsidR="004A0976" w:rsidRDefault="004A0976" w:rsidP="00E5398E">
      <w:pPr>
        <w:tabs>
          <w:tab w:val="left" w:pos="993"/>
        </w:tabs>
        <w:spacing w:after="0" w:line="240" w:lineRule="auto"/>
        <w:jc w:val="both"/>
        <w:rPr>
          <w:rFonts w:ascii="Times New Roman" w:hAnsi="Times New Roman"/>
          <w:sz w:val="28"/>
          <w:szCs w:val="28"/>
          <w:lang w:val="uk-UA"/>
        </w:rPr>
      </w:pPr>
    </w:p>
    <w:p w:rsidR="004A0976" w:rsidRDefault="004A0976" w:rsidP="00E5398E">
      <w:pPr>
        <w:tabs>
          <w:tab w:val="left" w:pos="993"/>
        </w:tabs>
        <w:spacing w:after="0" w:line="240" w:lineRule="auto"/>
        <w:jc w:val="both"/>
        <w:rPr>
          <w:rFonts w:ascii="Times New Roman" w:hAnsi="Times New Roman"/>
          <w:sz w:val="28"/>
          <w:szCs w:val="28"/>
          <w:lang w:val="uk-UA"/>
        </w:rPr>
      </w:pPr>
    </w:p>
    <w:p w:rsidR="004A0976" w:rsidRDefault="004A0976" w:rsidP="00E5398E">
      <w:pPr>
        <w:tabs>
          <w:tab w:val="left" w:pos="993"/>
        </w:tabs>
        <w:spacing w:after="0" w:line="240" w:lineRule="auto"/>
        <w:jc w:val="both"/>
        <w:rPr>
          <w:rFonts w:ascii="Times New Roman" w:hAnsi="Times New Roman"/>
          <w:sz w:val="28"/>
          <w:szCs w:val="28"/>
          <w:lang w:val="uk-UA"/>
        </w:rPr>
      </w:pPr>
    </w:p>
    <w:p w:rsidR="004A0976" w:rsidRDefault="004A0976" w:rsidP="00E5398E">
      <w:pPr>
        <w:tabs>
          <w:tab w:val="left" w:pos="993"/>
        </w:tabs>
        <w:spacing w:after="0" w:line="240" w:lineRule="auto"/>
        <w:jc w:val="both"/>
        <w:rPr>
          <w:rFonts w:ascii="Times New Roman" w:hAnsi="Times New Roman"/>
          <w:sz w:val="28"/>
          <w:szCs w:val="28"/>
          <w:lang w:val="uk-UA"/>
        </w:rPr>
      </w:pPr>
    </w:p>
    <w:p w:rsidR="004A0976" w:rsidRDefault="004A0976" w:rsidP="00E5398E">
      <w:pPr>
        <w:tabs>
          <w:tab w:val="left" w:pos="993"/>
        </w:tabs>
        <w:spacing w:after="0" w:line="240" w:lineRule="auto"/>
        <w:jc w:val="both"/>
        <w:rPr>
          <w:rFonts w:ascii="Times New Roman" w:hAnsi="Times New Roman"/>
          <w:sz w:val="28"/>
          <w:szCs w:val="28"/>
          <w:lang w:val="uk-UA"/>
        </w:rPr>
      </w:pPr>
    </w:p>
    <w:p w:rsidR="004A0976" w:rsidRDefault="004A0976" w:rsidP="00E5398E">
      <w:pPr>
        <w:tabs>
          <w:tab w:val="left" w:pos="993"/>
        </w:tabs>
        <w:spacing w:after="0" w:line="240" w:lineRule="auto"/>
        <w:jc w:val="both"/>
        <w:rPr>
          <w:rFonts w:ascii="Times New Roman" w:hAnsi="Times New Roman"/>
          <w:sz w:val="28"/>
          <w:szCs w:val="28"/>
          <w:lang w:val="uk-UA"/>
        </w:rPr>
      </w:pPr>
    </w:p>
    <w:p w:rsidR="004A0976" w:rsidRDefault="004A0976" w:rsidP="00E5398E">
      <w:pPr>
        <w:tabs>
          <w:tab w:val="left" w:pos="993"/>
        </w:tabs>
        <w:spacing w:after="0" w:line="240" w:lineRule="auto"/>
        <w:jc w:val="both"/>
        <w:rPr>
          <w:rFonts w:ascii="Times New Roman" w:hAnsi="Times New Roman"/>
          <w:sz w:val="28"/>
          <w:szCs w:val="28"/>
          <w:lang w:val="uk-UA"/>
        </w:rPr>
      </w:pPr>
    </w:p>
    <w:p w:rsidR="004A0976" w:rsidRDefault="004A0976" w:rsidP="00E5398E">
      <w:pPr>
        <w:tabs>
          <w:tab w:val="left" w:pos="993"/>
        </w:tabs>
        <w:spacing w:after="0" w:line="240" w:lineRule="auto"/>
        <w:jc w:val="both"/>
        <w:rPr>
          <w:rFonts w:ascii="Times New Roman" w:hAnsi="Times New Roman"/>
          <w:sz w:val="28"/>
          <w:szCs w:val="28"/>
          <w:lang w:val="uk-UA"/>
        </w:rPr>
      </w:pPr>
    </w:p>
    <w:p w:rsidR="004A0976" w:rsidRDefault="004A0976" w:rsidP="00E5398E">
      <w:pPr>
        <w:tabs>
          <w:tab w:val="left" w:pos="993"/>
        </w:tabs>
        <w:spacing w:after="0" w:line="240" w:lineRule="auto"/>
        <w:jc w:val="both"/>
        <w:rPr>
          <w:rFonts w:ascii="Times New Roman" w:hAnsi="Times New Roman"/>
          <w:sz w:val="28"/>
          <w:szCs w:val="28"/>
          <w:lang w:val="uk-UA"/>
        </w:rPr>
      </w:pPr>
    </w:p>
    <w:p w:rsidR="004A0976" w:rsidRDefault="004A0976" w:rsidP="00E5398E">
      <w:pPr>
        <w:tabs>
          <w:tab w:val="left" w:pos="993"/>
        </w:tabs>
        <w:spacing w:after="0" w:line="240" w:lineRule="auto"/>
        <w:jc w:val="both"/>
        <w:rPr>
          <w:rFonts w:ascii="Times New Roman" w:hAnsi="Times New Roman"/>
          <w:sz w:val="28"/>
          <w:szCs w:val="28"/>
          <w:lang w:val="uk-UA"/>
        </w:rPr>
      </w:pPr>
    </w:p>
    <w:p w:rsidR="004A0976" w:rsidRDefault="004A0976" w:rsidP="00E5398E">
      <w:pPr>
        <w:tabs>
          <w:tab w:val="left" w:pos="993"/>
        </w:tabs>
        <w:spacing w:after="0" w:line="240" w:lineRule="auto"/>
        <w:jc w:val="both"/>
        <w:rPr>
          <w:rFonts w:ascii="Times New Roman" w:hAnsi="Times New Roman"/>
          <w:sz w:val="28"/>
          <w:szCs w:val="28"/>
          <w:lang w:val="uk-UA"/>
        </w:rPr>
      </w:pPr>
    </w:p>
    <w:p w:rsidR="004A0976" w:rsidRDefault="004A0976" w:rsidP="00E5398E">
      <w:pPr>
        <w:tabs>
          <w:tab w:val="left" w:pos="993"/>
        </w:tabs>
        <w:spacing w:after="0" w:line="240" w:lineRule="auto"/>
        <w:jc w:val="both"/>
        <w:rPr>
          <w:rFonts w:ascii="Times New Roman" w:hAnsi="Times New Roman"/>
          <w:sz w:val="28"/>
          <w:szCs w:val="28"/>
          <w:lang w:val="uk-UA"/>
        </w:rPr>
      </w:pPr>
    </w:p>
    <w:p w:rsidR="004A0976" w:rsidRDefault="004A0976" w:rsidP="00E5398E">
      <w:pPr>
        <w:tabs>
          <w:tab w:val="left" w:pos="993"/>
        </w:tabs>
        <w:spacing w:after="0" w:line="240" w:lineRule="auto"/>
        <w:jc w:val="both"/>
        <w:rPr>
          <w:rFonts w:ascii="Times New Roman" w:hAnsi="Times New Roman"/>
          <w:sz w:val="28"/>
          <w:szCs w:val="28"/>
          <w:lang w:val="uk-UA"/>
        </w:rPr>
      </w:pPr>
    </w:p>
    <w:p w:rsidR="004A0976" w:rsidRDefault="004A0976" w:rsidP="00E5398E">
      <w:pPr>
        <w:tabs>
          <w:tab w:val="left" w:pos="993"/>
        </w:tabs>
        <w:spacing w:after="0" w:line="240" w:lineRule="auto"/>
        <w:jc w:val="both"/>
        <w:rPr>
          <w:rFonts w:ascii="Times New Roman" w:hAnsi="Times New Roman"/>
          <w:sz w:val="28"/>
          <w:szCs w:val="28"/>
          <w:lang w:val="uk-UA"/>
        </w:rPr>
      </w:pPr>
    </w:p>
    <w:p w:rsidR="004A0976" w:rsidRDefault="004A0976" w:rsidP="00E5398E">
      <w:pPr>
        <w:tabs>
          <w:tab w:val="left" w:pos="993"/>
        </w:tabs>
        <w:spacing w:after="0" w:line="240" w:lineRule="auto"/>
        <w:jc w:val="both"/>
        <w:rPr>
          <w:rFonts w:ascii="Times New Roman" w:hAnsi="Times New Roman"/>
          <w:sz w:val="28"/>
          <w:szCs w:val="28"/>
          <w:lang w:val="uk-UA"/>
        </w:rPr>
      </w:pPr>
    </w:p>
    <w:p w:rsidR="004A0976" w:rsidRDefault="004A0976" w:rsidP="00E5398E">
      <w:pPr>
        <w:tabs>
          <w:tab w:val="left" w:pos="993"/>
        </w:tabs>
        <w:spacing w:after="0" w:line="240" w:lineRule="auto"/>
        <w:jc w:val="both"/>
        <w:rPr>
          <w:rFonts w:ascii="Times New Roman" w:hAnsi="Times New Roman"/>
          <w:sz w:val="28"/>
          <w:szCs w:val="28"/>
          <w:lang w:val="uk-UA"/>
        </w:rPr>
      </w:pPr>
    </w:p>
    <w:p w:rsidR="004A0976" w:rsidRDefault="004A0976" w:rsidP="00E5398E">
      <w:pPr>
        <w:tabs>
          <w:tab w:val="left" w:pos="993"/>
        </w:tabs>
        <w:spacing w:after="0" w:line="240" w:lineRule="auto"/>
        <w:jc w:val="both"/>
        <w:rPr>
          <w:rFonts w:ascii="Times New Roman" w:hAnsi="Times New Roman"/>
          <w:sz w:val="28"/>
          <w:szCs w:val="28"/>
          <w:lang w:val="uk-UA"/>
        </w:rPr>
      </w:pPr>
    </w:p>
    <w:p w:rsidR="004A0976" w:rsidRDefault="004A0976" w:rsidP="00E5398E">
      <w:pPr>
        <w:tabs>
          <w:tab w:val="left" w:pos="993"/>
        </w:tabs>
        <w:spacing w:after="0" w:line="240" w:lineRule="auto"/>
        <w:jc w:val="both"/>
        <w:rPr>
          <w:rFonts w:ascii="Times New Roman" w:hAnsi="Times New Roman"/>
          <w:sz w:val="28"/>
          <w:szCs w:val="28"/>
          <w:lang w:val="uk-UA"/>
        </w:rPr>
      </w:pPr>
    </w:p>
    <w:p w:rsidR="004A0976" w:rsidRDefault="004A0976" w:rsidP="00E5398E">
      <w:pPr>
        <w:tabs>
          <w:tab w:val="left" w:pos="993"/>
        </w:tabs>
        <w:spacing w:after="0" w:line="240" w:lineRule="auto"/>
        <w:jc w:val="both"/>
        <w:rPr>
          <w:rFonts w:ascii="Times New Roman" w:hAnsi="Times New Roman"/>
          <w:sz w:val="28"/>
          <w:szCs w:val="28"/>
          <w:lang w:val="uk-UA"/>
        </w:rPr>
      </w:pPr>
    </w:p>
    <w:p w:rsidR="004A0976" w:rsidRDefault="004A0976" w:rsidP="00E5398E">
      <w:pPr>
        <w:tabs>
          <w:tab w:val="left" w:pos="993"/>
        </w:tabs>
        <w:spacing w:after="0" w:line="240" w:lineRule="auto"/>
        <w:jc w:val="both"/>
        <w:rPr>
          <w:rFonts w:ascii="Times New Roman" w:hAnsi="Times New Roman"/>
          <w:sz w:val="28"/>
          <w:szCs w:val="28"/>
          <w:lang w:val="uk-UA"/>
        </w:rPr>
      </w:pPr>
    </w:p>
    <w:p w:rsidR="004A0976" w:rsidRDefault="004A0976" w:rsidP="00E5398E">
      <w:pPr>
        <w:tabs>
          <w:tab w:val="left" w:pos="993"/>
        </w:tabs>
        <w:spacing w:after="0" w:line="240" w:lineRule="auto"/>
        <w:jc w:val="both"/>
        <w:rPr>
          <w:rFonts w:ascii="Times New Roman" w:hAnsi="Times New Roman"/>
          <w:sz w:val="28"/>
          <w:szCs w:val="28"/>
          <w:lang w:val="uk-UA"/>
        </w:rPr>
      </w:pPr>
    </w:p>
    <w:p w:rsidR="004A0976" w:rsidRPr="00E5398E" w:rsidRDefault="004A0976" w:rsidP="00E5398E">
      <w:pPr>
        <w:tabs>
          <w:tab w:val="left" w:pos="993"/>
        </w:tabs>
        <w:spacing w:after="0" w:line="240" w:lineRule="auto"/>
        <w:jc w:val="both"/>
        <w:rPr>
          <w:rFonts w:ascii="Times New Roman" w:hAnsi="Times New Roman"/>
          <w:sz w:val="28"/>
          <w:szCs w:val="28"/>
          <w:lang w:val="uk-UA"/>
        </w:rPr>
      </w:pPr>
    </w:p>
    <w:p w:rsidR="00921F3E" w:rsidRDefault="00921F3E" w:rsidP="00921F3E">
      <w:pPr>
        <w:spacing w:after="0" w:line="240" w:lineRule="auto"/>
        <w:jc w:val="both"/>
        <w:rPr>
          <w:rFonts w:ascii="Times New Roman" w:hAnsi="Times New Roman"/>
          <w:sz w:val="28"/>
          <w:szCs w:val="28"/>
          <w:lang w:val="uk-UA"/>
        </w:rPr>
      </w:pPr>
    </w:p>
    <w:p w:rsidR="00B200E9" w:rsidRDefault="00B200E9" w:rsidP="00B233CF">
      <w:pPr>
        <w:spacing w:after="0" w:line="240" w:lineRule="auto"/>
        <w:ind w:left="2124"/>
        <w:rPr>
          <w:rFonts w:ascii="Times New Roman" w:hAnsi="Times New Roman"/>
          <w:b/>
          <w:sz w:val="32"/>
          <w:szCs w:val="32"/>
          <w:lang w:val="uk-UA"/>
        </w:rPr>
      </w:pPr>
    </w:p>
    <w:p w:rsidR="00B233CF" w:rsidRPr="00B54D1C" w:rsidRDefault="00B233CF" w:rsidP="00B233CF">
      <w:pPr>
        <w:spacing w:after="0" w:line="240" w:lineRule="auto"/>
        <w:ind w:left="2124"/>
        <w:rPr>
          <w:rFonts w:ascii="Times New Roman" w:hAnsi="Times New Roman"/>
          <w:b/>
          <w:sz w:val="28"/>
          <w:szCs w:val="28"/>
          <w:lang w:val="uk-UA"/>
        </w:rPr>
      </w:pPr>
      <w:r>
        <w:rPr>
          <w:rFonts w:ascii="Times New Roman" w:hAnsi="Times New Roman"/>
          <w:b/>
          <w:noProof/>
          <w:sz w:val="32"/>
          <w:szCs w:val="32"/>
          <w:lang w:val="uk-UA" w:eastAsia="uk-UA"/>
        </w:rPr>
        <w:drawing>
          <wp:anchor distT="0" distB="0" distL="114300" distR="114300" simplePos="0" relativeHeight="251659264" behindDoc="1" locked="0" layoutInCell="1" allowOverlap="0" wp14:anchorId="7DBC7BB1" wp14:editId="42E22C36">
            <wp:simplePos x="0" y="0"/>
            <wp:positionH relativeFrom="column">
              <wp:posOffset>184150</wp:posOffset>
            </wp:positionH>
            <wp:positionV relativeFrom="paragraph">
              <wp:posOffset>-198120</wp:posOffset>
            </wp:positionV>
            <wp:extent cx="1003935" cy="1028700"/>
            <wp:effectExtent l="0" t="0" r="0" b="0"/>
            <wp:wrapNone/>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pic:spPr>
                </pic:pic>
              </a:graphicData>
            </a:graphic>
            <wp14:sizeRelH relativeFrom="page">
              <wp14:pctWidth>0</wp14:pctWidth>
            </wp14:sizeRelH>
            <wp14:sizeRelV relativeFrom="page">
              <wp14:pctHeight>0</wp14:pctHeight>
            </wp14:sizeRelV>
          </wp:anchor>
        </w:drawing>
      </w:r>
      <w:r w:rsidRPr="00FC2904">
        <w:rPr>
          <w:rFonts w:ascii="Times New Roman" w:hAnsi="Times New Roman"/>
          <w:b/>
          <w:sz w:val="32"/>
          <w:szCs w:val="32"/>
          <w:lang w:val="uk-UA"/>
        </w:rPr>
        <w:t xml:space="preserve">ПРОФЕСІЙНА СПІЛКА </w:t>
      </w:r>
    </w:p>
    <w:p w:rsidR="00B233CF" w:rsidRPr="00FC2904" w:rsidRDefault="00B233CF" w:rsidP="00B233CF">
      <w:pPr>
        <w:spacing w:after="0" w:line="240" w:lineRule="auto"/>
        <w:ind w:left="2124"/>
        <w:rPr>
          <w:rFonts w:ascii="Times New Roman" w:hAnsi="Times New Roman"/>
          <w:b/>
          <w:sz w:val="32"/>
          <w:szCs w:val="32"/>
          <w:lang w:val="uk-UA"/>
        </w:rPr>
      </w:pPr>
      <w:r w:rsidRPr="00FC2904">
        <w:rPr>
          <w:rFonts w:ascii="Times New Roman" w:hAnsi="Times New Roman"/>
          <w:b/>
          <w:sz w:val="32"/>
          <w:szCs w:val="32"/>
          <w:lang w:val="uk-UA"/>
        </w:rPr>
        <w:t xml:space="preserve">ПРАЦІВНИКІВ ДЕРЖАВНИХ УСТАНОВ </w:t>
      </w:r>
    </w:p>
    <w:p w:rsidR="00B233CF" w:rsidRPr="00FC2904" w:rsidRDefault="00B233CF" w:rsidP="00B233CF">
      <w:pPr>
        <w:spacing w:after="0" w:line="240" w:lineRule="auto"/>
        <w:ind w:left="2124"/>
        <w:rPr>
          <w:rFonts w:ascii="Times New Roman" w:hAnsi="Times New Roman"/>
          <w:b/>
          <w:sz w:val="32"/>
          <w:szCs w:val="32"/>
          <w:lang w:val="uk-UA"/>
        </w:rPr>
      </w:pPr>
      <w:r w:rsidRPr="00FC2904">
        <w:rPr>
          <w:rFonts w:ascii="Times New Roman" w:hAnsi="Times New Roman"/>
          <w:b/>
          <w:sz w:val="32"/>
          <w:szCs w:val="32"/>
          <w:lang w:val="uk-UA"/>
        </w:rPr>
        <w:t>УКРАЇНИ</w:t>
      </w:r>
    </w:p>
    <w:p w:rsidR="00B233CF" w:rsidRPr="008E15F4" w:rsidRDefault="00B233CF" w:rsidP="00B233CF">
      <w:pPr>
        <w:spacing w:after="0" w:line="240" w:lineRule="auto"/>
        <w:jc w:val="center"/>
        <w:rPr>
          <w:rFonts w:ascii="Times New Roman" w:hAnsi="Times New Roman"/>
          <w:b/>
          <w:sz w:val="32"/>
          <w:szCs w:val="32"/>
          <w:u w:val="single"/>
          <w:lang w:val="uk-UA"/>
        </w:rPr>
      </w:pPr>
      <w:r w:rsidRPr="008E15F4">
        <w:rPr>
          <w:rFonts w:ascii="Times New Roman" w:hAnsi="Times New Roman"/>
          <w:b/>
          <w:sz w:val="32"/>
          <w:szCs w:val="32"/>
          <w:u w:val="single"/>
          <w:lang w:val="uk-UA"/>
        </w:rPr>
        <w:t>__________________________________________________________</w:t>
      </w:r>
    </w:p>
    <w:p w:rsidR="00B233CF" w:rsidRPr="008E15F4" w:rsidRDefault="00B233CF" w:rsidP="00B233CF">
      <w:pPr>
        <w:spacing w:after="0" w:line="240" w:lineRule="auto"/>
        <w:jc w:val="center"/>
        <w:outlineLvl w:val="0"/>
        <w:rPr>
          <w:rFonts w:ascii="Times New Roman" w:hAnsi="Times New Roman"/>
          <w:b/>
          <w:sz w:val="28"/>
          <w:szCs w:val="28"/>
          <w:lang w:val="uk-UA"/>
        </w:rPr>
      </w:pPr>
      <w:r w:rsidRPr="008E15F4">
        <w:rPr>
          <w:rFonts w:ascii="Times New Roman" w:hAnsi="Times New Roman"/>
          <w:b/>
          <w:sz w:val="28"/>
          <w:szCs w:val="28"/>
          <w:lang w:val="uk-UA"/>
        </w:rPr>
        <w:t>ПРЕЗИДІЯ ЦЕНТРАЛЬНОГО КОМІТЕТУ</w:t>
      </w:r>
    </w:p>
    <w:p w:rsidR="00B233CF" w:rsidRPr="008E15F4" w:rsidRDefault="00B233CF" w:rsidP="00B233CF">
      <w:pPr>
        <w:spacing w:after="0" w:line="240" w:lineRule="auto"/>
        <w:jc w:val="center"/>
        <w:outlineLvl w:val="0"/>
        <w:rPr>
          <w:rFonts w:ascii="Times New Roman" w:hAnsi="Times New Roman"/>
          <w:b/>
          <w:sz w:val="28"/>
          <w:szCs w:val="28"/>
          <w:lang w:val="uk-UA"/>
        </w:rPr>
      </w:pPr>
    </w:p>
    <w:p w:rsidR="00B233CF" w:rsidRPr="008E15F4" w:rsidRDefault="00B233CF" w:rsidP="00B233CF">
      <w:pPr>
        <w:spacing w:after="0" w:line="240" w:lineRule="auto"/>
        <w:jc w:val="center"/>
        <w:outlineLvl w:val="0"/>
        <w:rPr>
          <w:rFonts w:ascii="Times New Roman" w:hAnsi="Times New Roman"/>
          <w:b/>
          <w:sz w:val="28"/>
          <w:szCs w:val="28"/>
          <w:lang w:val="uk-UA"/>
        </w:rPr>
      </w:pPr>
      <w:r w:rsidRPr="008E15F4">
        <w:rPr>
          <w:rFonts w:ascii="Times New Roman" w:hAnsi="Times New Roman"/>
          <w:b/>
          <w:sz w:val="28"/>
          <w:szCs w:val="28"/>
          <w:lang w:val="uk-UA"/>
        </w:rPr>
        <w:t xml:space="preserve">П О С Т А Н О В А </w:t>
      </w:r>
    </w:p>
    <w:p w:rsidR="00B233CF" w:rsidRPr="008E15F4" w:rsidRDefault="00B233CF" w:rsidP="00B233CF">
      <w:pPr>
        <w:spacing w:after="0" w:line="240" w:lineRule="auto"/>
        <w:jc w:val="both"/>
        <w:rPr>
          <w:rFonts w:ascii="Times New Roman" w:hAnsi="Times New Roman"/>
          <w:b/>
          <w:sz w:val="28"/>
          <w:szCs w:val="28"/>
          <w:lang w:val="uk-UA"/>
        </w:rPr>
      </w:pPr>
    </w:p>
    <w:p w:rsidR="001002E5" w:rsidRPr="00B51C8E" w:rsidRDefault="00B72585" w:rsidP="001002E5">
      <w:pPr>
        <w:spacing w:after="0" w:line="240" w:lineRule="auto"/>
        <w:ind w:right="357"/>
        <w:jc w:val="both"/>
        <w:rPr>
          <w:rFonts w:ascii="Times New Roman" w:hAnsi="Times New Roman"/>
          <w:b/>
          <w:sz w:val="28"/>
          <w:szCs w:val="28"/>
          <w:u w:val="single"/>
          <w:lang w:val="uk-UA" w:eastAsia="ru-RU"/>
        </w:rPr>
      </w:pPr>
      <w:r>
        <w:rPr>
          <w:rFonts w:ascii="Times New Roman" w:hAnsi="Times New Roman"/>
          <w:b/>
          <w:sz w:val="28"/>
          <w:szCs w:val="28"/>
          <w:u w:val="single"/>
          <w:lang w:val="uk-UA" w:eastAsia="ru-RU"/>
        </w:rPr>
        <w:t>10</w:t>
      </w:r>
      <w:r w:rsidR="001002E5">
        <w:rPr>
          <w:rFonts w:ascii="Times New Roman" w:hAnsi="Times New Roman"/>
          <w:b/>
          <w:sz w:val="28"/>
          <w:szCs w:val="28"/>
          <w:u w:val="single"/>
          <w:lang w:val="uk-UA" w:eastAsia="ru-RU"/>
        </w:rPr>
        <w:t>.0</w:t>
      </w:r>
      <w:r w:rsidR="001002E5" w:rsidRPr="009B030E">
        <w:rPr>
          <w:rFonts w:ascii="Times New Roman" w:hAnsi="Times New Roman"/>
          <w:b/>
          <w:sz w:val="28"/>
          <w:szCs w:val="28"/>
          <w:u w:val="single"/>
          <w:lang w:val="uk-UA" w:eastAsia="ru-RU"/>
        </w:rPr>
        <w:t>6</w:t>
      </w:r>
      <w:r w:rsidR="001002E5" w:rsidRPr="00B51C8E">
        <w:rPr>
          <w:rFonts w:ascii="Times New Roman" w:hAnsi="Times New Roman"/>
          <w:b/>
          <w:sz w:val="28"/>
          <w:szCs w:val="28"/>
          <w:u w:val="single"/>
          <w:lang w:val="uk-UA" w:eastAsia="ru-RU"/>
        </w:rPr>
        <w:t>.20</w:t>
      </w:r>
      <w:r w:rsidR="001002E5" w:rsidRPr="009B030E">
        <w:rPr>
          <w:rFonts w:ascii="Times New Roman" w:hAnsi="Times New Roman"/>
          <w:b/>
          <w:sz w:val="28"/>
          <w:szCs w:val="28"/>
          <w:u w:val="single"/>
          <w:lang w:val="uk-UA" w:eastAsia="ru-RU"/>
        </w:rPr>
        <w:t>2</w:t>
      </w:r>
      <w:r>
        <w:rPr>
          <w:rFonts w:ascii="Times New Roman" w:hAnsi="Times New Roman"/>
          <w:b/>
          <w:sz w:val="28"/>
          <w:szCs w:val="28"/>
          <w:u w:val="single"/>
          <w:lang w:val="uk-UA" w:eastAsia="ru-RU"/>
        </w:rPr>
        <w:t>1</w:t>
      </w:r>
      <w:r w:rsidR="001002E5" w:rsidRPr="00B51C8E">
        <w:rPr>
          <w:rFonts w:ascii="Times New Roman" w:hAnsi="Times New Roman"/>
          <w:b/>
          <w:sz w:val="28"/>
          <w:szCs w:val="28"/>
          <w:lang w:val="uk-UA" w:eastAsia="ru-RU"/>
        </w:rPr>
        <w:tab/>
      </w:r>
      <w:r w:rsidR="001002E5" w:rsidRPr="00B51C8E">
        <w:rPr>
          <w:rFonts w:ascii="Times New Roman" w:hAnsi="Times New Roman"/>
          <w:b/>
          <w:sz w:val="28"/>
          <w:szCs w:val="28"/>
          <w:lang w:val="uk-UA" w:eastAsia="ru-RU"/>
        </w:rPr>
        <w:tab/>
        <w:t xml:space="preserve">                  </w:t>
      </w:r>
      <w:r w:rsidR="001002E5" w:rsidRPr="00B51C8E">
        <w:rPr>
          <w:rFonts w:ascii="Times New Roman" w:hAnsi="Times New Roman"/>
          <w:b/>
          <w:sz w:val="28"/>
          <w:szCs w:val="28"/>
          <w:lang w:val="uk-UA" w:eastAsia="ru-RU"/>
        </w:rPr>
        <w:tab/>
        <w:t xml:space="preserve">            Київ</w:t>
      </w:r>
      <w:r w:rsidR="001002E5" w:rsidRPr="00B51C8E">
        <w:rPr>
          <w:rFonts w:ascii="Times New Roman" w:hAnsi="Times New Roman"/>
          <w:b/>
          <w:sz w:val="28"/>
          <w:szCs w:val="28"/>
          <w:lang w:val="uk-UA" w:eastAsia="ru-RU"/>
        </w:rPr>
        <w:tab/>
        <w:t xml:space="preserve">                              </w:t>
      </w:r>
      <w:r w:rsidR="001002E5" w:rsidRPr="00B51C8E">
        <w:rPr>
          <w:rFonts w:ascii="Times New Roman" w:hAnsi="Times New Roman"/>
          <w:b/>
          <w:sz w:val="28"/>
          <w:szCs w:val="28"/>
          <w:lang w:val="uk-UA" w:eastAsia="ru-RU"/>
        </w:rPr>
        <w:tab/>
      </w:r>
      <w:r w:rsidR="001002E5">
        <w:rPr>
          <w:rFonts w:ascii="Times New Roman" w:hAnsi="Times New Roman"/>
          <w:b/>
          <w:sz w:val="28"/>
          <w:szCs w:val="28"/>
          <w:u w:val="single"/>
          <w:lang w:val="uk-UA" w:eastAsia="ru-RU"/>
        </w:rPr>
        <w:t>№ П-</w:t>
      </w:r>
      <w:r w:rsidR="00130B1A">
        <w:rPr>
          <w:rFonts w:ascii="Times New Roman" w:hAnsi="Times New Roman"/>
          <w:b/>
          <w:sz w:val="28"/>
          <w:szCs w:val="28"/>
          <w:u w:val="single"/>
          <w:lang w:val="uk-UA" w:eastAsia="ru-RU"/>
        </w:rPr>
        <w:t>0</w:t>
      </w:r>
      <w:r>
        <w:rPr>
          <w:rFonts w:ascii="Times New Roman" w:hAnsi="Times New Roman"/>
          <w:b/>
          <w:sz w:val="28"/>
          <w:szCs w:val="28"/>
          <w:u w:val="single"/>
          <w:lang w:val="uk-UA" w:eastAsia="ru-RU"/>
        </w:rPr>
        <w:t>2</w:t>
      </w:r>
      <w:r w:rsidR="001002E5">
        <w:rPr>
          <w:rFonts w:ascii="Times New Roman" w:hAnsi="Times New Roman"/>
          <w:b/>
          <w:sz w:val="28"/>
          <w:szCs w:val="28"/>
          <w:u w:val="single"/>
          <w:lang w:val="uk-UA" w:eastAsia="ru-RU"/>
        </w:rPr>
        <w:t>-</w:t>
      </w:r>
      <w:r>
        <w:rPr>
          <w:rFonts w:ascii="Times New Roman" w:hAnsi="Times New Roman"/>
          <w:b/>
          <w:sz w:val="28"/>
          <w:szCs w:val="28"/>
          <w:u w:val="single"/>
          <w:lang w:val="uk-UA" w:eastAsia="ru-RU"/>
        </w:rPr>
        <w:t>2</w:t>
      </w:r>
    </w:p>
    <w:p w:rsidR="001002E5" w:rsidRPr="00B51C8E" w:rsidRDefault="001002E5" w:rsidP="001002E5">
      <w:pPr>
        <w:spacing w:after="0" w:line="240" w:lineRule="auto"/>
        <w:ind w:firstLine="720"/>
        <w:rPr>
          <w:rFonts w:ascii="Times New Roman" w:hAnsi="Times New Roman"/>
          <w:b/>
          <w:sz w:val="28"/>
          <w:szCs w:val="28"/>
          <w:lang w:val="uk-UA" w:eastAsia="ru-RU"/>
        </w:rPr>
      </w:pPr>
      <w:r w:rsidRPr="00B51C8E">
        <w:rPr>
          <w:rFonts w:ascii="Times New Roman" w:hAnsi="Times New Roman"/>
          <w:b/>
          <w:sz w:val="28"/>
          <w:szCs w:val="28"/>
          <w:lang w:val="uk-UA" w:eastAsia="ru-RU"/>
        </w:rPr>
        <w:t xml:space="preserve">   </w:t>
      </w:r>
    </w:p>
    <w:p w:rsidR="00151780" w:rsidRPr="00151780" w:rsidRDefault="00151780" w:rsidP="00151780">
      <w:pPr>
        <w:spacing w:after="0" w:line="240" w:lineRule="auto"/>
        <w:ind w:right="4676"/>
        <w:rPr>
          <w:rFonts w:ascii="Times New Roman" w:eastAsia="Times New Roman" w:hAnsi="Times New Roman" w:cs="Times New Roman"/>
          <w:b/>
          <w:sz w:val="28"/>
          <w:szCs w:val="28"/>
          <w:lang w:eastAsia="ru-RU"/>
        </w:rPr>
      </w:pPr>
      <w:r w:rsidRPr="00151780">
        <w:rPr>
          <w:rFonts w:ascii="Times New Roman" w:eastAsia="Times New Roman" w:hAnsi="Times New Roman" w:cs="Times New Roman"/>
          <w:b/>
          <w:sz w:val="28"/>
          <w:szCs w:val="28"/>
          <w:lang w:val="uk-UA" w:eastAsia="ru-RU"/>
        </w:rPr>
        <w:t>Про звіт про укладання та виконання колективних договорів</w:t>
      </w:r>
    </w:p>
    <w:p w:rsidR="00151780" w:rsidRPr="00151780" w:rsidRDefault="00151780" w:rsidP="00151780">
      <w:pPr>
        <w:spacing w:after="0" w:line="240" w:lineRule="auto"/>
        <w:ind w:right="4676"/>
        <w:rPr>
          <w:rFonts w:ascii="Times New Roman" w:eastAsia="Times New Roman" w:hAnsi="Times New Roman" w:cs="Times New Roman"/>
          <w:b/>
          <w:sz w:val="28"/>
          <w:szCs w:val="28"/>
          <w:lang w:eastAsia="ru-RU"/>
        </w:rPr>
      </w:pPr>
    </w:p>
    <w:p w:rsidR="00151780" w:rsidRPr="00151780" w:rsidRDefault="00151780" w:rsidP="00151780">
      <w:pPr>
        <w:spacing w:after="0" w:line="240" w:lineRule="auto"/>
        <w:ind w:firstLine="709"/>
        <w:jc w:val="both"/>
        <w:rPr>
          <w:rFonts w:ascii="Times New Roman" w:eastAsia="Times New Roman" w:hAnsi="Times New Roman" w:cs="Times New Roman"/>
          <w:sz w:val="28"/>
          <w:szCs w:val="28"/>
          <w:lang w:val="uk-UA" w:eastAsia="ru-RU"/>
        </w:rPr>
      </w:pPr>
      <w:r w:rsidRPr="00151780">
        <w:rPr>
          <w:rFonts w:ascii="Times New Roman" w:eastAsia="Times New Roman" w:hAnsi="Times New Roman" w:cs="Times New Roman"/>
          <w:sz w:val="28"/>
          <w:szCs w:val="28"/>
          <w:lang w:val="uk-UA" w:eastAsia="ru-RU"/>
        </w:rPr>
        <w:t>Відповідно до постанови президії ЦК Профспілки від 19.12.2006 № П-5 «Про статистичну звітність Центрального, Кримського республіканського, обласних, Київського міського та підпорядкованих їм комітетів профспілки»</w:t>
      </w:r>
      <w:r w:rsidRPr="00151780">
        <w:rPr>
          <w:rFonts w:ascii="Times New Roman" w:eastAsia="Times New Roman" w:hAnsi="Times New Roman" w:cs="Times New Roman"/>
          <w:sz w:val="28"/>
          <w:szCs w:val="28"/>
          <w:lang w:eastAsia="ru-RU"/>
        </w:rPr>
        <w:t xml:space="preserve"> (</w:t>
      </w:r>
      <w:r w:rsidRPr="00151780">
        <w:rPr>
          <w:rFonts w:ascii="Times New Roman" w:eastAsia="Times New Roman" w:hAnsi="Times New Roman" w:cs="Times New Roman"/>
          <w:sz w:val="28"/>
          <w:szCs w:val="28"/>
          <w:lang w:val="uk-UA" w:eastAsia="ru-RU"/>
        </w:rPr>
        <w:t>із змінами від 27.03.2013 № П-10-11 «Про внесення змін до форми звіту про укладання та виконання колективних договорів»</w:t>
      </w:r>
      <w:r w:rsidRPr="00151780">
        <w:rPr>
          <w:rFonts w:ascii="Times New Roman" w:eastAsia="Times New Roman" w:hAnsi="Times New Roman" w:cs="Times New Roman"/>
          <w:sz w:val="28"/>
          <w:szCs w:val="28"/>
          <w:lang w:eastAsia="ru-RU"/>
        </w:rPr>
        <w:t>)</w:t>
      </w:r>
      <w:r w:rsidRPr="00151780">
        <w:rPr>
          <w:rFonts w:ascii="Times New Roman" w:eastAsia="Times New Roman" w:hAnsi="Times New Roman" w:cs="Times New Roman"/>
          <w:sz w:val="28"/>
          <w:szCs w:val="28"/>
          <w:lang w:val="uk-UA" w:eastAsia="ru-RU"/>
        </w:rPr>
        <w:t xml:space="preserve"> організації Профспілки подають звіт про укладення та виконання колективних договорів.</w:t>
      </w:r>
    </w:p>
    <w:p w:rsidR="00151780" w:rsidRPr="00151780" w:rsidRDefault="00151780" w:rsidP="00151780">
      <w:pPr>
        <w:spacing w:after="0" w:line="240" w:lineRule="auto"/>
        <w:ind w:firstLine="709"/>
        <w:jc w:val="both"/>
        <w:rPr>
          <w:rFonts w:ascii="Times New Roman" w:eastAsia="Times New Roman" w:hAnsi="Times New Roman" w:cs="Times New Roman"/>
          <w:color w:val="0D0D0D"/>
          <w:sz w:val="28"/>
          <w:szCs w:val="28"/>
          <w:lang w:val="uk-UA" w:eastAsia="ru-RU"/>
        </w:rPr>
      </w:pPr>
      <w:r w:rsidRPr="00151780">
        <w:rPr>
          <w:rFonts w:ascii="Times New Roman" w:eastAsia="Times New Roman" w:hAnsi="Times New Roman" w:cs="Times New Roman"/>
          <w:color w:val="0D0D0D"/>
          <w:sz w:val="28"/>
          <w:szCs w:val="28"/>
          <w:lang w:val="uk-UA" w:eastAsia="ru-RU"/>
        </w:rPr>
        <w:t>Заслухавши і обговоривши інформацію</w:t>
      </w:r>
      <w:r w:rsidRPr="00151780">
        <w:rPr>
          <w:rFonts w:ascii="Times New Roman" w:eastAsia="Times New Roman" w:hAnsi="Times New Roman" w:cs="Times New Roman"/>
          <w:color w:val="0D0D0D"/>
          <w:sz w:val="28"/>
          <w:szCs w:val="28"/>
          <w:lang w:eastAsia="ru-RU"/>
        </w:rPr>
        <w:t xml:space="preserve"> </w:t>
      </w:r>
      <w:r w:rsidRPr="00151780">
        <w:rPr>
          <w:rFonts w:ascii="Times New Roman" w:eastAsia="Times New Roman" w:hAnsi="Times New Roman" w:cs="Times New Roman"/>
          <w:color w:val="0D0D0D"/>
          <w:sz w:val="28"/>
          <w:szCs w:val="28"/>
          <w:lang w:val="uk-UA" w:eastAsia="ru-RU"/>
        </w:rPr>
        <w:t>до звіту Профспілки про укладання та виконання колективних договорів за 20</w:t>
      </w:r>
      <w:r w:rsidRPr="00151780">
        <w:rPr>
          <w:rFonts w:ascii="Times New Roman" w:eastAsia="Times New Roman" w:hAnsi="Times New Roman" w:cs="Times New Roman"/>
          <w:color w:val="0D0D0D"/>
          <w:sz w:val="28"/>
          <w:szCs w:val="28"/>
          <w:lang w:eastAsia="ru-RU"/>
        </w:rPr>
        <w:t>20</w:t>
      </w:r>
      <w:r w:rsidRPr="00151780">
        <w:rPr>
          <w:rFonts w:ascii="Times New Roman" w:eastAsia="Times New Roman" w:hAnsi="Times New Roman" w:cs="Times New Roman"/>
          <w:color w:val="0D0D0D"/>
          <w:sz w:val="28"/>
          <w:szCs w:val="28"/>
          <w:lang w:val="uk-UA" w:eastAsia="ru-RU"/>
        </w:rPr>
        <w:t xml:space="preserve"> рік, президія ЦК Профспілки </w:t>
      </w:r>
    </w:p>
    <w:p w:rsidR="00151780" w:rsidRPr="00151780" w:rsidRDefault="00151780" w:rsidP="00151780">
      <w:pPr>
        <w:spacing w:after="0" w:line="240" w:lineRule="auto"/>
        <w:ind w:firstLine="709"/>
        <w:rPr>
          <w:rFonts w:ascii="Times New Roman" w:eastAsia="Times New Roman" w:hAnsi="Times New Roman" w:cs="Times New Roman"/>
          <w:color w:val="0D0D0D"/>
          <w:sz w:val="28"/>
          <w:szCs w:val="28"/>
          <w:lang w:val="uk-UA" w:eastAsia="ru-RU"/>
        </w:rPr>
      </w:pPr>
    </w:p>
    <w:p w:rsidR="00151780" w:rsidRPr="00151780" w:rsidRDefault="00151780" w:rsidP="00151780">
      <w:pPr>
        <w:spacing w:after="0" w:line="240" w:lineRule="auto"/>
        <w:jc w:val="both"/>
        <w:rPr>
          <w:rFonts w:ascii="Times New Roman" w:eastAsia="Times New Roman" w:hAnsi="Times New Roman" w:cs="Times New Roman"/>
          <w:color w:val="0D0D0D"/>
          <w:sz w:val="28"/>
          <w:szCs w:val="28"/>
          <w:lang w:val="uk-UA" w:eastAsia="ru-RU"/>
        </w:rPr>
      </w:pPr>
      <w:r w:rsidRPr="00151780">
        <w:rPr>
          <w:rFonts w:ascii="Times New Roman" w:eastAsia="Times New Roman" w:hAnsi="Times New Roman" w:cs="Times New Roman"/>
          <w:b/>
          <w:color w:val="0D0D0D"/>
          <w:sz w:val="28"/>
          <w:szCs w:val="28"/>
          <w:lang w:val="uk-UA" w:eastAsia="ru-RU"/>
        </w:rPr>
        <w:t>ПОСТАНОВЛЯЄ</w:t>
      </w:r>
      <w:r w:rsidRPr="00151780">
        <w:rPr>
          <w:rFonts w:ascii="Times New Roman" w:eastAsia="Times New Roman" w:hAnsi="Times New Roman" w:cs="Times New Roman"/>
          <w:color w:val="0D0D0D"/>
          <w:sz w:val="28"/>
          <w:szCs w:val="28"/>
          <w:lang w:val="uk-UA" w:eastAsia="ru-RU"/>
        </w:rPr>
        <w:t>:</w:t>
      </w:r>
    </w:p>
    <w:p w:rsidR="00151780" w:rsidRPr="00151780" w:rsidRDefault="00151780" w:rsidP="00151780">
      <w:pPr>
        <w:spacing w:after="0" w:line="240" w:lineRule="auto"/>
        <w:ind w:firstLine="709"/>
        <w:jc w:val="both"/>
        <w:rPr>
          <w:rFonts w:ascii="Times New Roman" w:eastAsia="Times New Roman" w:hAnsi="Times New Roman" w:cs="Times New Roman"/>
          <w:color w:val="0D0D0D"/>
          <w:sz w:val="28"/>
          <w:szCs w:val="28"/>
          <w:lang w:val="uk-UA" w:eastAsia="ru-RU"/>
        </w:rPr>
      </w:pPr>
    </w:p>
    <w:p w:rsidR="00151780" w:rsidRPr="00151780" w:rsidRDefault="00151780" w:rsidP="00151780">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color w:val="0D0D0D"/>
          <w:sz w:val="28"/>
          <w:szCs w:val="28"/>
          <w:lang w:val="uk-UA"/>
        </w:rPr>
      </w:pPr>
      <w:r w:rsidRPr="00151780">
        <w:rPr>
          <w:rFonts w:ascii="Times New Roman" w:eastAsia="Times New Roman" w:hAnsi="Times New Roman" w:cs="Times New Roman"/>
          <w:color w:val="0D0D0D"/>
          <w:sz w:val="28"/>
          <w:szCs w:val="28"/>
          <w:lang w:val="uk-UA"/>
        </w:rPr>
        <w:t>Інформацію про укладання та виконання колективних договорів у Профспілці за 20</w:t>
      </w:r>
      <w:r w:rsidRPr="00151780">
        <w:rPr>
          <w:rFonts w:ascii="Times New Roman" w:eastAsia="Times New Roman" w:hAnsi="Times New Roman" w:cs="Times New Roman"/>
          <w:color w:val="0D0D0D"/>
          <w:sz w:val="28"/>
          <w:szCs w:val="28"/>
        </w:rPr>
        <w:t xml:space="preserve">20 </w:t>
      </w:r>
      <w:r w:rsidRPr="00151780">
        <w:rPr>
          <w:rFonts w:ascii="Times New Roman" w:eastAsia="Times New Roman" w:hAnsi="Times New Roman" w:cs="Times New Roman"/>
          <w:color w:val="0D0D0D"/>
          <w:sz w:val="28"/>
          <w:szCs w:val="28"/>
          <w:lang w:val="uk-UA"/>
        </w:rPr>
        <w:t>рік взяти до відома (додаток 1).</w:t>
      </w:r>
    </w:p>
    <w:p w:rsidR="00151780" w:rsidRPr="00151780" w:rsidRDefault="00151780" w:rsidP="00151780">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color w:val="0D0D0D"/>
          <w:sz w:val="28"/>
          <w:szCs w:val="28"/>
          <w:lang w:val="uk-UA"/>
        </w:rPr>
      </w:pPr>
      <w:r w:rsidRPr="00151780">
        <w:rPr>
          <w:rFonts w:ascii="Times New Roman" w:eastAsia="Times New Roman" w:hAnsi="Times New Roman" w:cs="Times New Roman"/>
          <w:color w:val="0D0D0D"/>
          <w:sz w:val="28"/>
          <w:szCs w:val="28"/>
          <w:lang w:val="uk-UA"/>
        </w:rPr>
        <w:t>Затвердити звіт Профспілки про укладання та виконання колективних договорів за 20</w:t>
      </w:r>
      <w:r w:rsidRPr="00151780">
        <w:rPr>
          <w:rFonts w:ascii="Times New Roman" w:eastAsia="Times New Roman" w:hAnsi="Times New Roman" w:cs="Times New Roman"/>
          <w:color w:val="0D0D0D"/>
          <w:sz w:val="28"/>
          <w:szCs w:val="28"/>
        </w:rPr>
        <w:t>20</w:t>
      </w:r>
      <w:r w:rsidRPr="00151780">
        <w:rPr>
          <w:rFonts w:ascii="Times New Roman" w:eastAsia="Times New Roman" w:hAnsi="Times New Roman" w:cs="Times New Roman"/>
          <w:color w:val="0D0D0D"/>
          <w:sz w:val="28"/>
          <w:szCs w:val="28"/>
          <w:lang w:val="uk-UA"/>
        </w:rPr>
        <w:t xml:space="preserve"> рік (додаток 2). </w:t>
      </w:r>
    </w:p>
    <w:p w:rsidR="00151780" w:rsidRPr="00151780" w:rsidRDefault="00151780" w:rsidP="00151780">
      <w:pPr>
        <w:numPr>
          <w:ilvl w:val="0"/>
          <w:numId w:val="2"/>
        </w:numPr>
        <w:shd w:val="clear" w:color="auto" w:fill="FFFFFF"/>
        <w:spacing w:after="0" w:line="240" w:lineRule="auto"/>
        <w:ind w:hanging="502"/>
        <w:contextualSpacing/>
        <w:jc w:val="both"/>
        <w:rPr>
          <w:rFonts w:ascii="Times New Roman" w:eastAsia="Times New Roman" w:hAnsi="Times New Roman" w:cs="Times New Roman"/>
          <w:color w:val="0D0D0D"/>
          <w:sz w:val="28"/>
          <w:szCs w:val="28"/>
          <w:lang w:val="uk-UA"/>
        </w:rPr>
      </w:pPr>
      <w:r w:rsidRPr="00151780">
        <w:rPr>
          <w:rFonts w:ascii="Times New Roman" w:eastAsia="Times New Roman" w:hAnsi="Times New Roman" w:cs="Times New Roman"/>
          <w:color w:val="0D0D0D"/>
          <w:sz w:val="28"/>
          <w:szCs w:val="28"/>
          <w:lang w:val="uk-UA"/>
        </w:rPr>
        <w:t>Регіональним організаціям Профспілки</w:t>
      </w:r>
      <w:r w:rsidRPr="00151780">
        <w:rPr>
          <w:rFonts w:ascii="Times New Roman" w:eastAsia="Times New Roman" w:hAnsi="Times New Roman" w:cs="Times New Roman"/>
          <w:color w:val="0D0D0D"/>
          <w:sz w:val="28"/>
          <w:szCs w:val="28"/>
        </w:rPr>
        <w:t xml:space="preserve"> </w:t>
      </w:r>
      <w:r w:rsidRPr="00151780">
        <w:rPr>
          <w:rFonts w:ascii="Times New Roman" w:eastAsia="Times New Roman" w:hAnsi="Times New Roman" w:cs="Times New Roman"/>
          <w:color w:val="0D0D0D"/>
          <w:sz w:val="28"/>
          <w:szCs w:val="28"/>
          <w:lang w:val="uk-UA"/>
        </w:rPr>
        <w:t>посилити роботу щодо:</w:t>
      </w:r>
    </w:p>
    <w:p w:rsidR="00151780" w:rsidRPr="00151780" w:rsidRDefault="00B72585" w:rsidP="00B72585">
      <w:pPr>
        <w:shd w:val="clear" w:color="auto" w:fill="FFFFFF"/>
        <w:tabs>
          <w:tab w:val="left" w:pos="1134"/>
        </w:tabs>
        <w:spacing w:after="0" w:line="240" w:lineRule="auto"/>
        <w:contextualSpacing/>
        <w:jc w:val="both"/>
        <w:rPr>
          <w:rFonts w:ascii="Times New Roman" w:eastAsia="Times New Roman" w:hAnsi="Times New Roman" w:cs="Times New Roman"/>
          <w:color w:val="0D0D0D"/>
          <w:sz w:val="28"/>
          <w:szCs w:val="28"/>
          <w:lang w:val="uk-UA"/>
        </w:rPr>
      </w:pPr>
      <w:r>
        <w:rPr>
          <w:rFonts w:ascii="Times New Roman" w:eastAsia="Times New Roman" w:hAnsi="Times New Roman" w:cs="Times New Roman"/>
          <w:color w:val="0D0D0D"/>
          <w:sz w:val="28"/>
          <w:szCs w:val="28"/>
          <w:lang w:val="uk-UA"/>
        </w:rPr>
        <w:t xml:space="preserve">- </w:t>
      </w:r>
      <w:r w:rsidR="00151780" w:rsidRPr="00151780">
        <w:rPr>
          <w:rFonts w:ascii="Times New Roman" w:eastAsia="Times New Roman" w:hAnsi="Times New Roman" w:cs="Times New Roman"/>
          <w:color w:val="0D0D0D"/>
          <w:sz w:val="28"/>
          <w:szCs w:val="28"/>
          <w:lang w:val="uk-UA"/>
        </w:rPr>
        <w:t>проведення навчань для новообраного профспілкового активу первинних профспілкових організацій з питань колдоговірної роботи;</w:t>
      </w:r>
    </w:p>
    <w:p w:rsidR="00151780" w:rsidRPr="00151780" w:rsidRDefault="00B72585" w:rsidP="00B72585">
      <w:pPr>
        <w:shd w:val="clear" w:color="auto" w:fill="FFFFFF"/>
        <w:tabs>
          <w:tab w:val="left" w:pos="1134"/>
        </w:tabs>
        <w:spacing w:after="0" w:line="240" w:lineRule="auto"/>
        <w:contextualSpacing/>
        <w:jc w:val="both"/>
        <w:rPr>
          <w:rFonts w:ascii="Times New Roman" w:eastAsia="Times New Roman" w:hAnsi="Times New Roman" w:cs="Times New Roman"/>
          <w:color w:val="0D0D0D"/>
          <w:sz w:val="28"/>
          <w:szCs w:val="28"/>
          <w:lang w:val="uk-UA"/>
        </w:rPr>
      </w:pPr>
      <w:r>
        <w:rPr>
          <w:rFonts w:ascii="Times New Roman" w:eastAsia="Times New Roman" w:hAnsi="Times New Roman" w:cs="Times New Roman"/>
          <w:color w:val="0D0D0D"/>
          <w:sz w:val="28"/>
          <w:szCs w:val="28"/>
          <w:lang w:val="uk-UA"/>
        </w:rPr>
        <w:t xml:space="preserve">- </w:t>
      </w:r>
      <w:r w:rsidR="00151780" w:rsidRPr="00151780">
        <w:rPr>
          <w:rFonts w:ascii="Times New Roman" w:eastAsia="Times New Roman" w:hAnsi="Times New Roman" w:cs="Times New Roman"/>
          <w:color w:val="0D0D0D"/>
          <w:sz w:val="28"/>
          <w:szCs w:val="28"/>
          <w:lang w:val="uk-UA"/>
        </w:rPr>
        <w:t>укладання колективних договорів, приділяючи особливу увагу дотриманню норм чинного законодавства, зокрема статті 44 Закону України «Про професійні спілки, їх права та гарантії діяльності», Генеральної, галузевої, регіональних угод та передбачення в них додаткових. порівняно з чинним законодавством і угодами гарантій, соціально-побутових пільг для спілчан</w:t>
      </w:r>
      <w:r>
        <w:rPr>
          <w:rFonts w:ascii="Times New Roman" w:eastAsia="Times New Roman" w:hAnsi="Times New Roman" w:cs="Times New Roman"/>
          <w:color w:val="0D0D0D"/>
          <w:sz w:val="28"/>
          <w:szCs w:val="28"/>
          <w:lang w:val="uk-UA"/>
        </w:rPr>
        <w:t>.</w:t>
      </w:r>
    </w:p>
    <w:p w:rsidR="00151780" w:rsidRDefault="00151780" w:rsidP="00151780">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color w:val="0D0D0D"/>
          <w:sz w:val="28"/>
          <w:szCs w:val="28"/>
          <w:lang w:val="uk-UA"/>
        </w:rPr>
      </w:pPr>
      <w:r w:rsidRPr="00151780">
        <w:rPr>
          <w:rFonts w:ascii="Times New Roman" w:eastAsia="Times New Roman" w:hAnsi="Times New Roman" w:cs="Times New Roman"/>
          <w:color w:val="0D0D0D"/>
          <w:sz w:val="28"/>
          <w:szCs w:val="28"/>
          <w:lang w:val="uk-UA"/>
        </w:rPr>
        <w:t>Контроль за виконанням постанови</w:t>
      </w:r>
      <w:r w:rsidR="009B6B18">
        <w:rPr>
          <w:rFonts w:ascii="Times New Roman" w:eastAsia="Times New Roman" w:hAnsi="Times New Roman" w:cs="Times New Roman"/>
          <w:color w:val="0D0D0D"/>
          <w:sz w:val="28"/>
          <w:szCs w:val="28"/>
          <w:lang w:val="uk-UA"/>
        </w:rPr>
        <w:t xml:space="preserve"> покласти на </w:t>
      </w:r>
      <w:r w:rsidR="00D818CA">
        <w:rPr>
          <w:rFonts w:ascii="Times New Roman" w:eastAsia="Times New Roman" w:hAnsi="Times New Roman" w:cs="Times New Roman"/>
          <w:color w:val="0D0D0D"/>
          <w:sz w:val="28"/>
          <w:szCs w:val="28"/>
          <w:lang w:val="uk-UA"/>
        </w:rPr>
        <w:t>г</w:t>
      </w:r>
      <w:r w:rsidR="009B6B18">
        <w:rPr>
          <w:rFonts w:ascii="Times New Roman" w:eastAsia="Times New Roman" w:hAnsi="Times New Roman" w:cs="Times New Roman"/>
          <w:color w:val="0D0D0D"/>
          <w:sz w:val="28"/>
          <w:szCs w:val="28"/>
          <w:lang w:val="uk-UA"/>
        </w:rPr>
        <w:t xml:space="preserve">олову Профспілки </w:t>
      </w:r>
      <w:proofErr w:type="spellStart"/>
      <w:r w:rsidRPr="00151780">
        <w:rPr>
          <w:rFonts w:ascii="Times New Roman" w:eastAsia="Times New Roman" w:hAnsi="Times New Roman" w:cs="Times New Roman"/>
          <w:color w:val="0D0D0D"/>
          <w:sz w:val="28"/>
          <w:szCs w:val="28"/>
          <w:lang w:val="uk-UA"/>
        </w:rPr>
        <w:t>Піжука</w:t>
      </w:r>
      <w:proofErr w:type="spellEnd"/>
      <w:r w:rsidR="009B6B18">
        <w:rPr>
          <w:rFonts w:ascii="Times New Roman" w:eastAsia="Times New Roman" w:hAnsi="Times New Roman" w:cs="Times New Roman"/>
          <w:color w:val="0D0D0D"/>
          <w:sz w:val="28"/>
          <w:szCs w:val="28"/>
          <w:lang w:val="uk-UA"/>
        </w:rPr>
        <w:t xml:space="preserve"> Ю.М.</w:t>
      </w:r>
    </w:p>
    <w:p w:rsidR="00B72585" w:rsidRDefault="00B72585" w:rsidP="00B72585">
      <w:pPr>
        <w:shd w:val="clear" w:color="auto" w:fill="FFFFFF"/>
        <w:spacing w:after="0" w:line="240" w:lineRule="auto"/>
        <w:contextualSpacing/>
        <w:jc w:val="both"/>
        <w:rPr>
          <w:rFonts w:ascii="Times New Roman" w:eastAsia="Times New Roman" w:hAnsi="Times New Roman" w:cs="Times New Roman"/>
          <w:color w:val="0D0D0D"/>
          <w:sz w:val="28"/>
          <w:szCs w:val="28"/>
          <w:lang w:val="uk-UA"/>
        </w:rPr>
      </w:pPr>
    </w:p>
    <w:p w:rsidR="00B72585" w:rsidRDefault="00B72585" w:rsidP="00B72585">
      <w:pPr>
        <w:shd w:val="clear" w:color="auto" w:fill="FFFFFF"/>
        <w:spacing w:after="0" w:line="240" w:lineRule="auto"/>
        <w:contextualSpacing/>
        <w:jc w:val="both"/>
        <w:rPr>
          <w:rFonts w:ascii="Times New Roman" w:eastAsia="Times New Roman" w:hAnsi="Times New Roman" w:cs="Times New Roman"/>
          <w:color w:val="0D0D0D"/>
          <w:sz w:val="28"/>
          <w:szCs w:val="28"/>
          <w:lang w:val="uk-UA"/>
        </w:rPr>
      </w:pPr>
    </w:p>
    <w:p w:rsidR="00B72585" w:rsidRPr="00151780" w:rsidRDefault="00B72585" w:rsidP="00854D34">
      <w:pPr>
        <w:shd w:val="clear" w:color="auto" w:fill="FFFFFF"/>
        <w:spacing w:after="0" w:line="240" w:lineRule="auto"/>
        <w:contextualSpacing/>
        <w:rPr>
          <w:rFonts w:ascii="Times New Roman" w:eastAsia="Times New Roman" w:hAnsi="Times New Roman" w:cs="Times New Roman"/>
          <w:b/>
          <w:color w:val="0D0D0D"/>
          <w:sz w:val="28"/>
          <w:szCs w:val="28"/>
          <w:lang w:val="uk-UA"/>
        </w:rPr>
      </w:pPr>
      <w:r w:rsidRPr="00B72585">
        <w:rPr>
          <w:rFonts w:ascii="Times New Roman" w:eastAsia="Times New Roman" w:hAnsi="Times New Roman" w:cs="Times New Roman"/>
          <w:b/>
          <w:color w:val="0D0D0D"/>
          <w:sz w:val="28"/>
          <w:szCs w:val="28"/>
          <w:lang w:val="uk-UA"/>
        </w:rPr>
        <w:t>В.о. голови Профспілки                                                    Наталія ТИТАРЕНКО</w:t>
      </w:r>
    </w:p>
    <w:p w:rsidR="00B72585" w:rsidRDefault="00B72585" w:rsidP="00854D34">
      <w:pPr>
        <w:shd w:val="clear" w:color="auto" w:fill="FFFFFF"/>
        <w:spacing w:after="0" w:line="240" w:lineRule="auto"/>
        <w:ind w:left="6379"/>
        <w:rPr>
          <w:rFonts w:ascii="Times New Roman" w:eastAsia="Times New Roman" w:hAnsi="Times New Roman" w:cs="Times New Roman"/>
          <w:color w:val="0D0D0D"/>
          <w:sz w:val="28"/>
          <w:szCs w:val="28"/>
          <w:lang w:val="uk-UA" w:eastAsia="ru-RU"/>
        </w:rPr>
      </w:pPr>
    </w:p>
    <w:p w:rsidR="00151780" w:rsidRPr="00151780" w:rsidRDefault="00151780" w:rsidP="00854D34">
      <w:pPr>
        <w:shd w:val="clear" w:color="auto" w:fill="FFFFFF"/>
        <w:spacing w:after="0" w:line="240" w:lineRule="auto"/>
        <w:ind w:left="6379"/>
        <w:rPr>
          <w:rFonts w:ascii="Times New Roman" w:eastAsia="Times New Roman" w:hAnsi="Times New Roman" w:cs="Times New Roman"/>
          <w:color w:val="0D0D0D"/>
          <w:spacing w:val="-4"/>
          <w:sz w:val="24"/>
          <w:szCs w:val="24"/>
          <w:lang w:val="uk-UA" w:eastAsia="ru-RU"/>
        </w:rPr>
      </w:pPr>
      <w:r w:rsidRPr="00151780">
        <w:rPr>
          <w:rFonts w:ascii="Times New Roman" w:eastAsia="Times New Roman" w:hAnsi="Times New Roman" w:cs="Times New Roman"/>
          <w:color w:val="0D0D0D"/>
          <w:sz w:val="28"/>
          <w:szCs w:val="28"/>
          <w:lang w:val="uk-UA" w:eastAsia="ru-RU"/>
        </w:rPr>
        <w:br w:type="page"/>
      </w:r>
      <w:r w:rsidRPr="00151780">
        <w:rPr>
          <w:rFonts w:ascii="Times New Roman" w:eastAsia="Times New Roman" w:hAnsi="Times New Roman" w:cs="Times New Roman"/>
          <w:color w:val="0D0D0D"/>
          <w:spacing w:val="-4"/>
          <w:sz w:val="24"/>
          <w:szCs w:val="24"/>
          <w:lang w:val="uk-UA" w:eastAsia="ru-RU"/>
        </w:rPr>
        <w:lastRenderedPageBreak/>
        <w:t>Додаток 1</w:t>
      </w:r>
    </w:p>
    <w:p w:rsidR="00151780" w:rsidRPr="00151780" w:rsidRDefault="00151780" w:rsidP="00151780">
      <w:pPr>
        <w:shd w:val="clear" w:color="auto" w:fill="FFFFFF"/>
        <w:spacing w:after="0" w:line="240" w:lineRule="auto"/>
        <w:ind w:left="6379"/>
        <w:rPr>
          <w:rFonts w:ascii="Times New Roman" w:eastAsia="Times New Roman" w:hAnsi="Times New Roman" w:cs="Times New Roman"/>
          <w:color w:val="0D0D0D"/>
          <w:spacing w:val="-4"/>
          <w:sz w:val="24"/>
          <w:szCs w:val="24"/>
          <w:lang w:val="uk-UA" w:eastAsia="ru-RU"/>
        </w:rPr>
      </w:pPr>
      <w:r w:rsidRPr="00151780">
        <w:rPr>
          <w:rFonts w:ascii="Times New Roman" w:eastAsia="Times New Roman" w:hAnsi="Times New Roman" w:cs="Times New Roman"/>
          <w:color w:val="0D0D0D"/>
          <w:spacing w:val="-4"/>
          <w:sz w:val="24"/>
          <w:szCs w:val="24"/>
          <w:lang w:val="uk-UA" w:eastAsia="ru-RU"/>
        </w:rPr>
        <w:t xml:space="preserve">до постанови президії ЦК </w:t>
      </w:r>
      <w:r w:rsidR="00B200E9">
        <w:rPr>
          <w:rFonts w:ascii="Times New Roman" w:eastAsia="Times New Roman" w:hAnsi="Times New Roman" w:cs="Times New Roman"/>
          <w:color w:val="0D0D0D"/>
          <w:spacing w:val="-4"/>
          <w:sz w:val="24"/>
          <w:szCs w:val="24"/>
          <w:lang w:val="uk-UA" w:eastAsia="ru-RU"/>
        </w:rPr>
        <w:t>П</w:t>
      </w:r>
      <w:r w:rsidRPr="00151780">
        <w:rPr>
          <w:rFonts w:ascii="Times New Roman" w:eastAsia="Times New Roman" w:hAnsi="Times New Roman" w:cs="Times New Roman"/>
          <w:color w:val="0D0D0D"/>
          <w:spacing w:val="-4"/>
          <w:sz w:val="24"/>
          <w:szCs w:val="24"/>
          <w:lang w:val="uk-UA" w:eastAsia="ru-RU"/>
        </w:rPr>
        <w:t>рофспілки</w:t>
      </w:r>
    </w:p>
    <w:p w:rsidR="00151780" w:rsidRPr="00151780" w:rsidRDefault="00151780" w:rsidP="00151780">
      <w:pPr>
        <w:shd w:val="clear" w:color="auto" w:fill="FFFFFF"/>
        <w:spacing w:after="0" w:line="240" w:lineRule="auto"/>
        <w:ind w:left="6379"/>
        <w:rPr>
          <w:rFonts w:ascii="Times New Roman" w:eastAsia="Times New Roman" w:hAnsi="Times New Roman" w:cs="Times New Roman"/>
          <w:color w:val="0D0D0D"/>
          <w:spacing w:val="-4"/>
          <w:sz w:val="24"/>
          <w:szCs w:val="24"/>
          <w:lang w:val="uk-UA" w:eastAsia="ru-RU"/>
        </w:rPr>
      </w:pPr>
      <w:r w:rsidRPr="00151780">
        <w:rPr>
          <w:rFonts w:ascii="Times New Roman" w:eastAsia="Times New Roman" w:hAnsi="Times New Roman" w:cs="Times New Roman"/>
          <w:color w:val="0D0D0D"/>
          <w:spacing w:val="-4"/>
          <w:sz w:val="24"/>
          <w:szCs w:val="24"/>
          <w:lang w:val="uk-UA" w:eastAsia="ru-RU"/>
        </w:rPr>
        <w:t>від 10.06.202</w:t>
      </w:r>
      <w:r w:rsidRPr="00151780">
        <w:rPr>
          <w:rFonts w:ascii="Times New Roman" w:eastAsia="Times New Roman" w:hAnsi="Times New Roman" w:cs="Times New Roman"/>
          <w:color w:val="0D0D0D"/>
          <w:spacing w:val="-4"/>
          <w:sz w:val="24"/>
          <w:szCs w:val="24"/>
          <w:lang w:eastAsia="ru-RU"/>
        </w:rPr>
        <w:t>1</w:t>
      </w:r>
      <w:r w:rsidRPr="00151780">
        <w:rPr>
          <w:rFonts w:ascii="Times New Roman" w:eastAsia="Times New Roman" w:hAnsi="Times New Roman" w:cs="Times New Roman"/>
          <w:color w:val="0D0D0D"/>
          <w:spacing w:val="-4"/>
          <w:sz w:val="24"/>
          <w:szCs w:val="24"/>
          <w:lang w:val="uk-UA" w:eastAsia="ru-RU"/>
        </w:rPr>
        <w:t xml:space="preserve"> № П-</w:t>
      </w:r>
      <w:r w:rsidR="00130B1A">
        <w:rPr>
          <w:rFonts w:ascii="Times New Roman" w:eastAsia="Times New Roman" w:hAnsi="Times New Roman" w:cs="Times New Roman"/>
          <w:color w:val="0D0D0D"/>
          <w:spacing w:val="-4"/>
          <w:sz w:val="24"/>
          <w:szCs w:val="24"/>
          <w:lang w:val="uk-UA" w:eastAsia="ru-RU"/>
        </w:rPr>
        <w:t>0</w:t>
      </w:r>
      <w:r w:rsidR="00B72585">
        <w:rPr>
          <w:rFonts w:ascii="Times New Roman" w:eastAsia="Times New Roman" w:hAnsi="Times New Roman" w:cs="Times New Roman"/>
          <w:color w:val="0D0D0D"/>
          <w:spacing w:val="-4"/>
          <w:sz w:val="24"/>
          <w:szCs w:val="24"/>
          <w:lang w:val="uk-UA" w:eastAsia="ru-RU"/>
        </w:rPr>
        <w:t>2-2</w:t>
      </w:r>
    </w:p>
    <w:p w:rsidR="00151780" w:rsidRPr="00151780" w:rsidRDefault="00151780" w:rsidP="00151780">
      <w:pPr>
        <w:shd w:val="clear" w:color="auto" w:fill="FFFFFF"/>
        <w:spacing w:after="0" w:line="240" w:lineRule="auto"/>
        <w:ind w:left="5"/>
        <w:jc w:val="center"/>
        <w:rPr>
          <w:rFonts w:ascii="Times New Roman" w:eastAsia="Times New Roman" w:hAnsi="Times New Roman" w:cs="Times New Roman"/>
          <w:color w:val="0D0D0D"/>
          <w:sz w:val="26"/>
          <w:szCs w:val="26"/>
          <w:lang w:val="uk-UA" w:eastAsia="ru-RU"/>
        </w:rPr>
      </w:pPr>
    </w:p>
    <w:p w:rsidR="00151780" w:rsidRPr="00B200E9" w:rsidRDefault="00151780" w:rsidP="00151780">
      <w:pPr>
        <w:shd w:val="clear" w:color="auto" w:fill="FFFFFF"/>
        <w:spacing w:after="0" w:line="240" w:lineRule="auto"/>
        <w:ind w:left="5"/>
        <w:jc w:val="center"/>
        <w:rPr>
          <w:rFonts w:ascii="Times New Roman" w:eastAsia="Times New Roman" w:hAnsi="Times New Roman" w:cs="Times New Roman"/>
          <w:b/>
          <w:color w:val="0D0D0D"/>
          <w:sz w:val="28"/>
          <w:szCs w:val="28"/>
          <w:lang w:val="uk-UA" w:eastAsia="ru-RU"/>
        </w:rPr>
      </w:pPr>
      <w:r w:rsidRPr="00B200E9">
        <w:rPr>
          <w:rFonts w:ascii="Times New Roman" w:eastAsia="Times New Roman" w:hAnsi="Times New Roman" w:cs="Times New Roman"/>
          <w:b/>
          <w:color w:val="0D0D0D"/>
          <w:sz w:val="28"/>
          <w:szCs w:val="28"/>
          <w:lang w:val="uk-UA" w:eastAsia="ru-RU"/>
        </w:rPr>
        <w:t>Інформація</w:t>
      </w:r>
    </w:p>
    <w:p w:rsidR="00151780" w:rsidRPr="00B200E9" w:rsidRDefault="00151780" w:rsidP="00151780">
      <w:pPr>
        <w:spacing w:after="0" w:line="240" w:lineRule="auto"/>
        <w:jc w:val="center"/>
        <w:rPr>
          <w:rFonts w:ascii="Times New Roman" w:eastAsia="Times New Roman" w:hAnsi="Times New Roman" w:cs="Times New Roman"/>
          <w:b/>
          <w:color w:val="0D0D0D"/>
          <w:sz w:val="28"/>
          <w:szCs w:val="28"/>
          <w:lang w:val="uk-UA" w:eastAsia="ru-RU"/>
        </w:rPr>
      </w:pPr>
      <w:r w:rsidRPr="00B200E9">
        <w:rPr>
          <w:rFonts w:ascii="Times New Roman" w:eastAsia="Times New Roman" w:hAnsi="Times New Roman" w:cs="Times New Roman"/>
          <w:b/>
          <w:color w:val="0D0D0D"/>
          <w:sz w:val="28"/>
          <w:szCs w:val="28"/>
          <w:lang w:val="uk-UA" w:eastAsia="ru-RU"/>
        </w:rPr>
        <w:t xml:space="preserve">до звіту Профспілки про укладання та виконання колективних договорів </w:t>
      </w:r>
    </w:p>
    <w:p w:rsidR="00151780" w:rsidRPr="00B200E9" w:rsidRDefault="00151780" w:rsidP="00151780">
      <w:pPr>
        <w:spacing w:after="0" w:line="240" w:lineRule="auto"/>
        <w:jc w:val="center"/>
        <w:rPr>
          <w:rFonts w:ascii="Times New Roman" w:eastAsia="Times New Roman" w:hAnsi="Times New Roman" w:cs="Times New Roman"/>
          <w:b/>
          <w:color w:val="0D0D0D"/>
          <w:sz w:val="28"/>
          <w:szCs w:val="28"/>
          <w:lang w:val="uk-UA" w:eastAsia="ru-RU"/>
        </w:rPr>
      </w:pPr>
      <w:r w:rsidRPr="00B200E9">
        <w:rPr>
          <w:rFonts w:ascii="Times New Roman" w:eastAsia="Times New Roman" w:hAnsi="Times New Roman" w:cs="Times New Roman"/>
          <w:b/>
          <w:color w:val="0D0D0D"/>
          <w:sz w:val="28"/>
          <w:szCs w:val="28"/>
          <w:lang w:val="uk-UA" w:eastAsia="ru-RU"/>
        </w:rPr>
        <w:t>за 20</w:t>
      </w:r>
      <w:r w:rsidRPr="00B200E9">
        <w:rPr>
          <w:rFonts w:ascii="Times New Roman" w:eastAsia="Times New Roman" w:hAnsi="Times New Roman" w:cs="Times New Roman"/>
          <w:b/>
          <w:color w:val="0D0D0D"/>
          <w:sz w:val="28"/>
          <w:szCs w:val="28"/>
          <w:lang w:eastAsia="ru-RU"/>
        </w:rPr>
        <w:t>20</w:t>
      </w:r>
      <w:r w:rsidRPr="00B200E9">
        <w:rPr>
          <w:rFonts w:ascii="Times New Roman" w:eastAsia="Times New Roman" w:hAnsi="Times New Roman" w:cs="Times New Roman"/>
          <w:b/>
          <w:color w:val="0D0D0D"/>
          <w:sz w:val="28"/>
          <w:szCs w:val="28"/>
          <w:lang w:val="uk-UA" w:eastAsia="ru-RU"/>
        </w:rPr>
        <w:t xml:space="preserve"> рік</w:t>
      </w:r>
    </w:p>
    <w:p w:rsidR="00151780" w:rsidRPr="00151780" w:rsidRDefault="00151780" w:rsidP="00151780">
      <w:pPr>
        <w:spacing w:after="0" w:line="240" w:lineRule="auto"/>
        <w:jc w:val="center"/>
        <w:rPr>
          <w:rFonts w:ascii="Times New Roman" w:eastAsia="Times New Roman" w:hAnsi="Times New Roman" w:cs="Times New Roman"/>
          <w:color w:val="0D0D0D"/>
          <w:sz w:val="26"/>
          <w:szCs w:val="26"/>
          <w:lang w:val="uk-UA" w:eastAsia="ru-RU"/>
        </w:rPr>
      </w:pPr>
    </w:p>
    <w:p w:rsidR="00151780" w:rsidRPr="00B200E9" w:rsidRDefault="00151780" w:rsidP="00151780">
      <w:pPr>
        <w:spacing w:after="0" w:line="240" w:lineRule="auto"/>
        <w:ind w:firstLine="709"/>
        <w:jc w:val="both"/>
        <w:rPr>
          <w:rFonts w:ascii="Times New Roman" w:eastAsia="Times New Roman" w:hAnsi="Times New Roman" w:cs="Times New Roman"/>
          <w:sz w:val="28"/>
          <w:szCs w:val="28"/>
          <w:lang w:val="uk-UA" w:eastAsia="ru-RU"/>
        </w:rPr>
      </w:pPr>
      <w:r w:rsidRPr="00B200E9">
        <w:rPr>
          <w:rFonts w:ascii="Times New Roman" w:eastAsia="Times New Roman" w:hAnsi="Times New Roman" w:cs="Times New Roman"/>
          <w:sz w:val="28"/>
          <w:szCs w:val="28"/>
          <w:lang w:val="uk-UA" w:eastAsia="ru-RU"/>
        </w:rPr>
        <w:t>Відповідно до законодавства України, система договірного регулювання відносин у сфері праці включає укладення колективних договорів</w:t>
      </w:r>
      <w:r w:rsidRPr="00B200E9">
        <w:rPr>
          <w:rFonts w:ascii="Times New Roman" w:eastAsia="Times New Roman" w:hAnsi="Times New Roman" w:cs="Times New Roman"/>
          <w:sz w:val="28"/>
          <w:szCs w:val="28"/>
          <w:lang w:eastAsia="ru-RU"/>
        </w:rPr>
        <w:t>.</w:t>
      </w:r>
      <w:r w:rsidRPr="00B200E9">
        <w:rPr>
          <w:rFonts w:ascii="Times New Roman" w:eastAsia="Times New Roman" w:hAnsi="Times New Roman" w:cs="Times New Roman"/>
          <w:sz w:val="28"/>
          <w:szCs w:val="28"/>
          <w:lang w:val="uk-UA" w:eastAsia="ru-RU"/>
        </w:rPr>
        <w:t xml:space="preserve"> </w:t>
      </w:r>
    </w:p>
    <w:p w:rsidR="00151780" w:rsidRPr="00B200E9" w:rsidRDefault="00151780" w:rsidP="00151780">
      <w:pPr>
        <w:spacing w:after="0" w:line="240" w:lineRule="auto"/>
        <w:ind w:firstLine="709"/>
        <w:jc w:val="both"/>
        <w:textAlignment w:val="baseline"/>
        <w:rPr>
          <w:rFonts w:ascii="Times New Roman" w:eastAsia="Times New Roman" w:hAnsi="Times New Roman" w:cs="Times New Roman"/>
          <w:sz w:val="28"/>
          <w:szCs w:val="28"/>
          <w:lang w:val="uk-UA" w:eastAsia="ru-RU"/>
        </w:rPr>
      </w:pPr>
      <w:r w:rsidRPr="00B200E9">
        <w:rPr>
          <w:rFonts w:ascii="Times New Roman" w:eastAsia="Times New Roman" w:hAnsi="Times New Roman" w:cs="Times New Roman"/>
          <w:sz w:val="28"/>
          <w:szCs w:val="28"/>
          <w:lang w:val="uk-UA" w:eastAsia="ru-RU"/>
        </w:rPr>
        <w:t xml:space="preserve">Організаціями Профспілки всіх рівнів проведена робота по організації укладанню колективних договорів і контролю за виконанням їх зобов’язань.  </w:t>
      </w:r>
    </w:p>
    <w:p w:rsidR="00151780" w:rsidRPr="00B200E9" w:rsidRDefault="00151780" w:rsidP="00151780">
      <w:pPr>
        <w:spacing w:after="0" w:line="240" w:lineRule="auto"/>
        <w:ind w:firstLine="709"/>
        <w:jc w:val="both"/>
        <w:rPr>
          <w:rFonts w:ascii="Times New Roman" w:eastAsia="Times New Roman" w:hAnsi="Times New Roman" w:cs="Times New Roman"/>
          <w:sz w:val="28"/>
          <w:szCs w:val="28"/>
          <w:lang w:val="uk-UA" w:eastAsia="ru-RU"/>
        </w:rPr>
      </w:pPr>
      <w:r w:rsidRPr="00B200E9">
        <w:rPr>
          <w:rFonts w:ascii="Times New Roman" w:eastAsia="Times New Roman" w:hAnsi="Times New Roman" w:cs="Times New Roman"/>
          <w:sz w:val="28"/>
          <w:szCs w:val="28"/>
          <w:lang w:val="uk-UA" w:eastAsia="ru-RU"/>
        </w:rPr>
        <w:t xml:space="preserve">За даними Звіту про по укладання та виконання колективних договорів (далі – Звіт) станом на 1 квітня </w:t>
      </w:r>
      <w:proofErr w:type="spellStart"/>
      <w:r w:rsidRPr="00B200E9">
        <w:rPr>
          <w:rFonts w:ascii="Times New Roman" w:eastAsia="Times New Roman" w:hAnsi="Times New Roman" w:cs="Times New Roman"/>
          <w:sz w:val="28"/>
          <w:szCs w:val="28"/>
          <w:lang w:val="uk-UA" w:eastAsia="ru-RU"/>
        </w:rPr>
        <w:t>п.р</w:t>
      </w:r>
      <w:proofErr w:type="spellEnd"/>
      <w:r w:rsidRPr="00B200E9">
        <w:rPr>
          <w:rFonts w:ascii="Times New Roman" w:eastAsia="Times New Roman" w:hAnsi="Times New Roman" w:cs="Times New Roman"/>
          <w:sz w:val="28"/>
          <w:szCs w:val="28"/>
          <w:lang w:val="uk-UA" w:eastAsia="ru-RU"/>
        </w:rPr>
        <w:t xml:space="preserve">. в організаціях Профспілки на обліку перебуває </w:t>
      </w:r>
      <w:r w:rsidRPr="00B200E9">
        <w:rPr>
          <w:rFonts w:ascii="Times New Roman" w:eastAsia="Times New Roman" w:hAnsi="Times New Roman" w:cs="Times New Roman"/>
          <w:sz w:val="28"/>
          <w:szCs w:val="28"/>
          <w:lang w:eastAsia="ru-RU"/>
        </w:rPr>
        <w:t>3789</w:t>
      </w:r>
      <w:r w:rsidRPr="00B200E9">
        <w:rPr>
          <w:rFonts w:ascii="Times New Roman" w:eastAsia="Times New Roman" w:hAnsi="Times New Roman" w:cs="Times New Roman"/>
          <w:sz w:val="28"/>
          <w:szCs w:val="28"/>
          <w:lang w:val="uk-UA" w:eastAsia="ru-RU"/>
        </w:rPr>
        <w:t xml:space="preserve"> первинних профспілкових організацій, що на </w:t>
      </w:r>
      <w:r w:rsidRPr="00B200E9">
        <w:rPr>
          <w:rFonts w:ascii="Times New Roman" w:eastAsia="Times New Roman" w:hAnsi="Times New Roman" w:cs="Times New Roman"/>
          <w:sz w:val="28"/>
          <w:szCs w:val="28"/>
          <w:lang w:eastAsia="ru-RU"/>
        </w:rPr>
        <w:t xml:space="preserve">3053 </w:t>
      </w:r>
      <w:r w:rsidRPr="00B200E9">
        <w:rPr>
          <w:rFonts w:ascii="Times New Roman" w:eastAsia="Times New Roman" w:hAnsi="Times New Roman" w:cs="Times New Roman"/>
          <w:sz w:val="28"/>
          <w:szCs w:val="28"/>
          <w:lang w:val="uk-UA" w:eastAsia="ru-RU"/>
        </w:rPr>
        <w:t>первинок менше, ніж у 20</w:t>
      </w:r>
      <w:r w:rsidRPr="00B200E9">
        <w:rPr>
          <w:rFonts w:ascii="Times New Roman" w:eastAsia="Times New Roman" w:hAnsi="Times New Roman" w:cs="Times New Roman"/>
          <w:sz w:val="28"/>
          <w:szCs w:val="28"/>
          <w:lang w:eastAsia="ru-RU"/>
        </w:rPr>
        <w:t>19</w:t>
      </w:r>
      <w:r w:rsidRPr="00B200E9">
        <w:rPr>
          <w:rFonts w:ascii="Times New Roman" w:eastAsia="Times New Roman" w:hAnsi="Times New Roman" w:cs="Times New Roman"/>
          <w:sz w:val="28"/>
          <w:szCs w:val="28"/>
          <w:lang w:val="uk-UA" w:eastAsia="ru-RU"/>
        </w:rPr>
        <w:t xml:space="preserve"> році.</w:t>
      </w:r>
    </w:p>
    <w:p w:rsidR="00151780" w:rsidRPr="00151780" w:rsidRDefault="00151780" w:rsidP="00151780">
      <w:pPr>
        <w:spacing w:after="0" w:line="240" w:lineRule="auto"/>
        <w:ind w:firstLine="709"/>
        <w:jc w:val="both"/>
        <w:rPr>
          <w:rFonts w:ascii="Times New Roman" w:eastAsia="Times New Roman" w:hAnsi="Times New Roman" w:cs="Times New Roman"/>
          <w:sz w:val="28"/>
          <w:szCs w:val="28"/>
          <w:lang w:val="uk-UA" w:eastAsia="ru-RU"/>
        </w:rPr>
      </w:pPr>
      <w:r w:rsidRPr="00151780">
        <w:rPr>
          <w:rFonts w:ascii="Times New Roman" w:eastAsia="Times New Roman" w:hAnsi="Times New Roman" w:cs="Times New Roman"/>
          <w:sz w:val="28"/>
          <w:szCs w:val="28"/>
          <w:lang w:val="uk-UA" w:eastAsia="ru-RU"/>
        </w:rPr>
        <w:t>В установах, де діють первинні організації Профспілки, працюють 183576 працюючих, що також менше на 50796 особи у порівнянні з 2019 роком.</w:t>
      </w:r>
    </w:p>
    <w:p w:rsidR="00151780" w:rsidRPr="00151780" w:rsidRDefault="00151780" w:rsidP="00151780">
      <w:pPr>
        <w:spacing w:after="0" w:line="240" w:lineRule="auto"/>
        <w:ind w:firstLine="709"/>
        <w:jc w:val="both"/>
        <w:rPr>
          <w:rFonts w:ascii="Times New Roman" w:eastAsia="Times New Roman" w:hAnsi="Times New Roman" w:cs="Times New Roman"/>
          <w:sz w:val="28"/>
          <w:szCs w:val="28"/>
          <w:lang w:val="uk-UA" w:eastAsia="ru-RU"/>
        </w:rPr>
      </w:pPr>
      <w:r w:rsidRPr="00151780">
        <w:rPr>
          <w:rFonts w:ascii="Times New Roman" w:eastAsia="Times New Roman" w:hAnsi="Times New Roman" w:cs="Times New Roman"/>
          <w:sz w:val="28"/>
          <w:szCs w:val="28"/>
          <w:lang w:val="uk-UA" w:eastAsia="ru-RU"/>
        </w:rPr>
        <w:t>В організаціях Профспілки укладено 3545 колективних договори, що на 3040 менше ніж у 2019 році. Дією колдоговорів охоплено 169203 працюючих, що складає 92,2% від їх загальної чисельності працюючих, це на 1,7% більше за показники минулого року.</w:t>
      </w:r>
    </w:p>
    <w:p w:rsidR="00151780" w:rsidRPr="00151780" w:rsidRDefault="00151780" w:rsidP="00151780">
      <w:pPr>
        <w:spacing w:after="0" w:line="240" w:lineRule="auto"/>
        <w:ind w:firstLine="709"/>
        <w:jc w:val="both"/>
        <w:rPr>
          <w:rFonts w:ascii="Times New Roman" w:eastAsia="Times New Roman" w:hAnsi="Times New Roman" w:cs="Times New Roman"/>
          <w:sz w:val="28"/>
          <w:szCs w:val="28"/>
          <w:lang w:val="uk-UA" w:eastAsia="ru-RU"/>
        </w:rPr>
      </w:pPr>
      <w:r w:rsidRPr="00151780">
        <w:rPr>
          <w:rFonts w:ascii="Times New Roman" w:eastAsia="Times New Roman" w:hAnsi="Times New Roman" w:cs="Times New Roman"/>
          <w:sz w:val="28"/>
          <w:szCs w:val="28"/>
          <w:lang w:val="uk-UA" w:eastAsia="ru-RU"/>
        </w:rPr>
        <w:t xml:space="preserve"> Основною причиною падіння кількості укладених договорів є зменшення кількості первинних організацій (</w:t>
      </w:r>
      <w:r w:rsidRPr="00151780">
        <w:rPr>
          <w:rFonts w:ascii="Times New Roman" w:eastAsia="Times New Roman" w:hAnsi="Times New Roman" w:cs="Times New Roman"/>
          <w:color w:val="0D0D0D"/>
          <w:sz w:val="28"/>
          <w:szCs w:val="28"/>
          <w:lang w:val="uk-UA" w:eastAsia="ru-RU"/>
        </w:rPr>
        <w:t>наслідки</w:t>
      </w:r>
      <w:r w:rsidRPr="00151780">
        <w:rPr>
          <w:rFonts w:ascii="Times New Roman" w:eastAsia="Times New Roman" w:hAnsi="Times New Roman" w:cs="Times New Roman"/>
          <w:color w:val="262626"/>
          <w:sz w:val="28"/>
          <w:szCs w:val="28"/>
          <w:lang w:val="uk-UA" w:eastAsia="ru-RU"/>
        </w:rPr>
        <w:t xml:space="preserve"> частих реформувань та оптимізації органів виконавчої влади та місцевого самоврядування,</w:t>
      </w:r>
      <w:r w:rsidRPr="00151780">
        <w:rPr>
          <w:rFonts w:ascii="Times New Roman" w:eastAsia="Times New Roman" w:hAnsi="Times New Roman" w:cs="Times New Roman"/>
          <w:color w:val="0D0D0D"/>
          <w:sz w:val="28"/>
          <w:szCs w:val="28"/>
          <w:lang w:val="uk-UA" w:eastAsia="ru-RU"/>
        </w:rPr>
        <w:t xml:space="preserve"> масового вивільнення працівників районних державних адміністрацій при реалізації Постанови КМУ від 03.11.2020 № 926 «Про внесення змін до деяких постанов Кабінету Міністрів України від 19 червня 2019 року»</w:t>
      </w:r>
      <w:r w:rsidRPr="00151780">
        <w:rPr>
          <w:rFonts w:ascii="Times New Roman" w:eastAsia="Times New Roman" w:hAnsi="Times New Roman" w:cs="Times New Roman"/>
          <w:sz w:val="28"/>
          <w:szCs w:val="28"/>
          <w:lang w:val="uk-UA" w:eastAsia="ru-RU"/>
        </w:rPr>
        <w:t>; припинення діяльності окремих первинних профспілкових організацій як під тиском роботодавця так і від втрати довіри до інституції профспілок).</w:t>
      </w:r>
    </w:p>
    <w:p w:rsidR="00151780" w:rsidRPr="00151780" w:rsidRDefault="00151780" w:rsidP="00151780">
      <w:pPr>
        <w:spacing w:after="0" w:line="240" w:lineRule="auto"/>
        <w:ind w:firstLine="709"/>
        <w:jc w:val="center"/>
        <w:rPr>
          <w:rFonts w:ascii="Times New Roman" w:eastAsia="Times New Roman" w:hAnsi="Times New Roman" w:cs="Times New Roman"/>
          <w:b/>
          <w:color w:val="0D0D0D"/>
          <w:sz w:val="26"/>
          <w:szCs w:val="26"/>
          <w:lang w:val="uk-UA" w:eastAsia="ru-RU"/>
        </w:rPr>
      </w:pPr>
    </w:p>
    <w:p w:rsidR="00151780" w:rsidRPr="00B200E9" w:rsidRDefault="00151780" w:rsidP="00151780">
      <w:pPr>
        <w:spacing w:after="0" w:line="240" w:lineRule="auto"/>
        <w:ind w:firstLine="709"/>
        <w:jc w:val="center"/>
        <w:rPr>
          <w:rFonts w:ascii="Times New Roman" w:eastAsia="Times New Roman" w:hAnsi="Times New Roman" w:cs="Times New Roman"/>
          <w:b/>
          <w:color w:val="0D0D0D"/>
          <w:sz w:val="28"/>
          <w:szCs w:val="28"/>
          <w:lang w:val="uk-UA" w:eastAsia="ru-RU"/>
        </w:rPr>
      </w:pPr>
      <w:r w:rsidRPr="00B200E9">
        <w:rPr>
          <w:rFonts w:ascii="Times New Roman" w:eastAsia="Times New Roman" w:hAnsi="Times New Roman" w:cs="Times New Roman"/>
          <w:b/>
          <w:color w:val="0D0D0D"/>
          <w:sz w:val="28"/>
          <w:szCs w:val="28"/>
          <w:lang w:val="uk-UA" w:eastAsia="ru-RU"/>
        </w:rPr>
        <w:t>Динаміка укладання колективних договорів</w:t>
      </w:r>
    </w:p>
    <w:p w:rsidR="00151780" w:rsidRPr="00B200E9" w:rsidRDefault="00151780" w:rsidP="00151780">
      <w:pPr>
        <w:spacing w:after="0" w:line="240" w:lineRule="auto"/>
        <w:jc w:val="center"/>
        <w:rPr>
          <w:rFonts w:ascii="Times New Roman" w:eastAsia="Times New Roman" w:hAnsi="Times New Roman" w:cs="Times New Roman"/>
          <w:b/>
          <w:color w:val="0D0D0D"/>
          <w:sz w:val="28"/>
          <w:szCs w:val="28"/>
          <w:lang w:val="uk-UA" w:eastAsia="ru-RU"/>
        </w:rPr>
      </w:pPr>
      <w:r w:rsidRPr="00B200E9">
        <w:rPr>
          <w:rFonts w:ascii="Times New Roman" w:eastAsia="Times New Roman" w:hAnsi="Times New Roman" w:cs="Times New Roman"/>
          <w:b/>
          <w:color w:val="0D0D0D"/>
          <w:sz w:val="28"/>
          <w:szCs w:val="28"/>
          <w:lang w:val="uk-UA" w:eastAsia="ru-RU"/>
        </w:rPr>
        <w:t>у звітному періоді за регіонами</w:t>
      </w:r>
    </w:p>
    <w:p w:rsidR="00151780" w:rsidRPr="00151780" w:rsidRDefault="00151780" w:rsidP="00151780">
      <w:pPr>
        <w:spacing w:after="0" w:line="240" w:lineRule="auto"/>
        <w:jc w:val="center"/>
        <w:rPr>
          <w:rFonts w:ascii="Times New Roman" w:eastAsia="Times New Roman" w:hAnsi="Times New Roman" w:cs="Times New Roman"/>
          <w:b/>
          <w:color w:val="0D0D0D"/>
          <w:sz w:val="26"/>
          <w:szCs w:val="2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276"/>
        <w:gridCol w:w="1559"/>
        <w:gridCol w:w="851"/>
        <w:gridCol w:w="1417"/>
        <w:gridCol w:w="1418"/>
        <w:gridCol w:w="708"/>
      </w:tblGrid>
      <w:tr w:rsidR="00151780" w:rsidRPr="00151780" w:rsidTr="00B72585">
        <w:trPr>
          <w:trHeight w:val="502"/>
        </w:trPr>
        <w:tc>
          <w:tcPr>
            <w:tcW w:w="2518" w:type="dxa"/>
            <w:vMerge w:val="restart"/>
            <w:tcBorders>
              <w:top w:val="single" w:sz="4" w:space="0" w:color="auto"/>
              <w:left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b/>
                <w:color w:val="0D0D0D"/>
                <w:sz w:val="26"/>
                <w:szCs w:val="26"/>
                <w:lang w:val="uk-UA" w:eastAsia="ru-RU"/>
              </w:rPr>
            </w:pPr>
          </w:p>
          <w:p w:rsidR="00151780" w:rsidRPr="00151780" w:rsidRDefault="00151780" w:rsidP="00151780">
            <w:pPr>
              <w:spacing w:after="0" w:line="240" w:lineRule="auto"/>
              <w:jc w:val="center"/>
              <w:rPr>
                <w:rFonts w:ascii="Times New Roman" w:eastAsia="Times New Roman" w:hAnsi="Times New Roman" w:cs="Times New Roman"/>
                <w:b/>
                <w:color w:val="0D0D0D"/>
                <w:sz w:val="26"/>
                <w:szCs w:val="26"/>
                <w:lang w:val="uk-UA" w:eastAsia="ru-RU"/>
              </w:rPr>
            </w:pPr>
            <w:r w:rsidRPr="00151780">
              <w:rPr>
                <w:rFonts w:ascii="Times New Roman" w:eastAsia="Times New Roman" w:hAnsi="Times New Roman" w:cs="Times New Roman"/>
                <w:b/>
                <w:color w:val="0D0D0D"/>
                <w:sz w:val="26"/>
                <w:szCs w:val="26"/>
                <w:lang w:val="uk-UA" w:eastAsia="ru-RU"/>
              </w:rPr>
              <w:t>Регіональні комітети Профспілки</w:t>
            </w:r>
          </w:p>
        </w:tc>
        <w:tc>
          <w:tcPr>
            <w:tcW w:w="7229" w:type="dxa"/>
            <w:gridSpan w:val="6"/>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jc w:val="center"/>
              <w:rPr>
                <w:rFonts w:ascii="Times New Roman" w:eastAsia="Times New Roman" w:hAnsi="Times New Roman" w:cs="Times New Roman"/>
                <w:b/>
                <w:color w:val="0D0D0D"/>
                <w:sz w:val="26"/>
                <w:szCs w:val="26"/>
                <w:lang w:val="uk-UA" w:eastAsia="ru-RU"/>
              </w:rPr>
            </w:pPr>
            <w:r w:rsidRPr="00151780">
              <w:rPr>
                <w:rFonts w:ascii="Times New Roman" w:eastAsia="Times New Roman" w:hAnsi="Times New Roman" w:cs="Times New Roman"/>
                <w:b/>
                <w:color w:val="0D0D0D"/>
                <w:sz w:val="26"/>
                <w:szCs w:val="26"/>
                <w:lang w:val="uk-UA" w:eastAsia="ru-RU"/>
              </w:rPr>
              <w:t>П о к а з н и к и</w:t>
            </w:r>
          </w:p>
        </w:tc>
      </w:tr>
      <w:tr w:rsidR="00151780" w:rsidRPr="00151780" w:rsidTr="00B72585">
        <w:trPr>
          <w:trHeight w:val="835"/>
        </w:trPr>
        <w:tc>
          <w:tcPr>
            <w:tcW w:w="2518" w:type="dxa"/>
            <w:vMerge/>
            <w:tcBorders>
              <w:left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b/>
                <w:color w:val="0D0D0D"/>
                <w:sz w:val="26"/>
                <w:szCs w:val="26"/>
                <w:lang w:val="uk-UA" w:eastAsia="ru-RU"/>
              </w:rPr>
            </w:pPr>
          </w:p>
        </w:tc>
        <w:tc>
          <w:tcPr>
            <w:tcW w:w="1276" w:type="dxa"/>
            <w:tcBorders>
              <w:top w:val="single" w:sz="4" w:space="0" w:color="auto"/>
              <w:left w:val="single" w:sz="4" w:space="0" w:color="auto"/>
              <w:right w:val="single" w:sz="4" w:space="0" w:color="auto"/>
            </w:tcBorders>
            <w:shd w:val="clear" w:color="auto" w:fill="auto"/>
          </w:tcPr>
          <w:p w:rsidR="00151780" w:rsidRPr="00151780" w:rsidRDefault="00151780" w:rsidP="00151780">
            <w:pPr>
              <w:spacing w:after="0" w:line="240" w:lineRule="auto"/>
              <w:ind w:left="-108"/>
              <w:rPr>
                <w:rFonts w:ascii="Times New Roman" w:eastAsia="Times New Roman" w:hAnsi="Times New Roman" w:cs="Times New Roman"/>
                <w:color w:val="0D0D0D"/>
                <w:sz w:val="24"/>
                <w:szCs w:val="24"/>
                <w:lang w:val="uk-UA" w:eastAsia="ru-RU"/>
              </w:rPr>
            </w:pPr>
            <w:r w:rsidRPr="00151780">
              <w:rPr>
                <w:rFonts w:ascii="Times New Roman" w:eastAsia="Times New Roman" w:hAnsi="Times New Roman" w:cs="Times New Roman"/>
                <w:color w:val="0D0D0D"/>
                <w:sz w:val="24"/>
                <w:szCs w:val="24"/>
                <w:lang w:val="uk-UA" w:eastAsia="ru-RU"/>
              </w:rPr>
              <w:t>Кількість первин. організацій</w:t>
            </w:r>
          </w:p>
        </w:tc>
        <w:tc>
          <w:tcPr>
            <w:tcW w:w="1559" w:type="dxa"/>
            <w:tcBorders>
              <w:top w:val="single" w:sz="4" w:space="0" w:color="auto"/>
              <w:left w:val="single" w:sz="4" w:space="0" w:color="auto"/>
              <w:right w:val="single" w:sz="4" w:space="0" w:color="auto"/>
            </w:tcBorders>
            <w:shd w:val="clear" w:color="auto" w:fill="auto"/>
          </w:tcPr>
          <w:p w:rsidR="00151780" w:rsidRPr="00151780" w:rsidRDefault="00151780" w:rsidP="00151780">
            <w:pPr>
              <w:spacing w:after="0" w:line="240" w:lineRule="auto"/>
              <w:ind w:left="-108"/>
              <w:rPr>
                <w:rFonts w:ascii="Times New Roman" w:eastAsia="Times New Roman" w:hAnsi="Times New Roman" w:cs="Times New Roman"/>
                <w:color w:val="0D0D0D"/>
                <w:sz w:val="24"/>
                <w:szCs w:val="24"/>
                <w:lang w:val="uk-UA" w:eastAsia="ru-RU"/>
              </w:rPr>
            </w:pPr>
            <w:r w:rsidRPr="00151780">
              <w:rPr>
                <w:rFonts w:ascii="Times New Roman" w:eastAsia="Times New Roman" w:hAnsi="Times New Roman" w:cs="Times New Roman"/>
                <w:color w:val="0D0D0D"/>
                <w:sz w:val="24"/>
                <w:szCs w:val="24"/>
                <w:lang w:val="uk-UA" w:eastAsia="ru-RU"/>
              </w:rPr>
              <w:t>Кількість колдоговорів</w:t>
            </w:r>
          </w:p>
        </w:tc>
        <w:tc>
          <w:tcPr>
            <w:tcW w:w="851" w:type="dxa"/>
            <w:tcBorders>
              <w:top w:val="single" w:sz="4" w:space="0" w:color="auto"/>
              <w:left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p>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w:t>
            </w:r>
          </w:p>
        </w:tc>
        <w:tc>
          <w:tcPr>
            <w:tcW w:w="1417" w:type="dxa"/>
            <w:tcBorders>
              <w:top w:val="single" w:sz="4" w:space="0" w:color="auto"/>
              <w:left w:val="single" w:sz="4" w:space="0" w:color="auto"/>
              <w:right w:val="single" w:sz="4" w:space="0" w:color="auto"/>
            </w:tcBorders>
            <w:shd w:val="clear" w:color="auto" w:fill="auto"/>
          </w:tcPr>
          <w:p w:rsidR="00151780" w:rsidRPr="00151780" w:rsidRDefault="00151780" w:rsidP="00151780">
            <w:pPr>
              <w:spacing w:after="0" w:line="240" w:lineRule="auto"/>
              <w:ind w:left="-108"/>
              <w:rPr>
                <w:rFonts w:ascii="Times New Roman" w:eastAsia="Times New Roman" w:hAnsi="Times New Roman" w:cs="Times New Roman"/>
                <w:color w:val="0D0D0D"/>
                <w:sz w:val="24"/>
                <w:szCs w:val="24"/>
                <w:lang w:val="uk-UA" w:eastAsia="ru-RU"/>
              </w:rPr>
            </w:pPr>
            <w:r w:rsidRPr="00151780">
              <w:rPr>
                <w:rFonts w:ascii="Times New Roman" w:eastAsia="Times New Roman" w:hAnsi="Times New Roman" w:cs="Times New Roman"/>
                <w:color w:val="0D0D0D"/>
                <w:sz w:val="24"/>
                <w:szCs w:val="24"/>
                <w:lang w:val="uk-UA" w:eastAsia="ru-RU"/>
              </w:rPr>
              <w:t>Кількість працівників</w:t>
            </w:r>
          </w:p>
        </w:tc>
        <w:tc>
          <w:tcPr>
            <w:tcW w:w="1418" w:type="dxa"/>
            <w:tcBorders>
              <w:top w:val="single" w:sz="4" w:space="0" w:color="auto"/>
              <w:left w:val="single" w:sz="4" w:space="0" w:color="auto"/>
              <w:bottom w:val="nil"/>
              <w:right w:val="single" w:sz="4" w:space="0" w:color="auto"/>
            </w:tcBorders>
            <w:shd w:val="clear" w:color="auto" w:fill="auto"/>
          </w:tcPr>
          <w:p w:rsidR="00151780" w:rsidRPr="00151780" w:rsidRDefault="00151780" w:rsidP="00151780">
            <w:pPr>
              <w:spacing w:after="0" w:line="240" w:lineRule="auto"/>
              <w:ind w:left="-108"/>
              <w:rPr>
                <w:rFonts w:ascii="Times New Roman" w:eastAsia="Times New Roman" w:hAnsi="Times New Roman" w:cs="Times New Roman"/>
                <w:color w:val="0D0D0D"/>
                <w:sz w:val="24"/>
                <w:szCs w:val="24"/>
                <w:lang w:val="uk-UA" w:eastAsia="ru-RU"/>
              </w:rPr>
            </w:pPr>
            <w:r w:rsidRPr="00151780">
              <w:rPr>
                <w:rFonts w:ascii="Times New Roman" w:eastAsia="Times New Roman" w:hAnsi="Times New Roman" w:cs="Times New Roman"/>
                <w:color w:val="0D0D0D"/>
                <w:sz w:val="24"/>
                <w:szCs w:val="24"/>
                <w:lang w:val="uk-UA" w:eastAsia="ru-RU"/>
              </w:rPr>
              <w:t xml:space="preserve">Кількість працівників, охоплених </w:t>
            </w:r>
            <w:proofErr w:type="spellStart"/>
            <w:r w:rsidRPr="00151780">
              <w:rPr>
                <w:rFonts w:ascii="Times New Roman" w:eastAsia="Times New Roman" w:hAnsi="Times New Roman" w:cs="Times New Roman"/>
                <w:color w:val="0D0D0D"/>
                <w:sz w:val="24"/>
                <w:szCs w:val="24"/>
                <w:lang w:val="uk-UA" w:eastAsia="ru-RU"/>
              </w:rPr>
              <w:t>колдоговор</w:t>
            </w:r>
            <w:proofErr w:type="spellEnd"/>
            <w:r w:rsidRPr="00151780">
              <w:rPr>
                <w:rFonts w:ascii="Times New Roman" w:eastAsia="Times New Roman" w:hAnsi="Times New Roman" w:cs="Times New Roman"/>
                <w:color w:val="0D0D0D"/>
                <w:sz w:val="24"/>
                <w:szCs w:val="24"/>
                <w:lang w:val="uk-UA" w:eastAsia="ru-RU"/>
              </w:rPr>
              <w:t>.</w:t>
            </w:r>
          </w:p>
        </w:tc>
        <w:tc>
          <w:tcPr>
            <w:tcW w:w="708" w:type="dxa"/>
            <w:tcBorders>
              <w:top w:val="single" w:sz="4" w:space="0" w:color="auto"/>
              <w:left w:val="single" w:sz="4" w:space="0" w:color="auto"/>
              <w:right w:val="single" w:sz="4" w:space="0" w:color="auto"/>
            </w:tcBorders>
            <w:shd w:val="clear" w:color="auto" w:fill="auto"/>
          </w:tcPr>
          <w:p w:rsidR="00151780" w:rsidRPr="00151780" w:rsidRDefault="00151780" w:rsidP="00151780">
            <w:pPr>
              <w:spacing w:after="0" w:line="240" w:lineRule="auto"/>
              <w:ind w:right="-55"/>
              <w:rPr>
                <w:rFonts w:ascii="Times New Roman" w:eastAsia="Times New Roman" w:hAnsi="Times New Roman" w:cs="Times New Roman"/>
                <w:b/>
                <w:color w:val="0D0D0D"/>
                <w:sz w:val="26"/>
                <w:szCs w:val="26"/>
                <w:lang w:val="uk-UA" w:eastAsia="ru-RU"/>
              </w:rPr>
            </w:pPr>
          </w:p>
          <w:p w:rsidR="00151780" w:rsidRPr="00151780" w:rsidRDefault="00151780" w:rsidP="00151780">
            <w:pPr>
              <w:spacing w:after="0" w:line="240" w:lineRule="auto"/>
              <w:ind w:right="-55"/>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w:t>
            </w:r>
          </w:p>
        </w:tc>
      </w:tr>
      <w:tr w:rsidR="00151780" w:rsidRPr="00151780" w:rsidTr="00B72585">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Вінницький обком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en-US" w:eastAsia="ru-RU"/>
              </w:rPr>
            </w:pPr>
            <w:r w:rsidRPr="00151780">
              <w:rPr>
                <w:rFonts w:ascii="Times New Roman" w:eastAsia="Times New Roman" w:hAnsi="Times New Roman" w:cs="Times New Roman"/>
                <w:color w:val="0D0D0D"/>
                <w:sz w:val="26"/>
                <w:szCs w:val="26"/>
                <w:lang w:val="en-US" w:eastAsia="ru-RU"/>
              </w:rPr>
              <w:t>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en-US" w:eastAsia="ru-RU"/>
              </w:rPr>
            </w:pPr>
            <w:r w:rsidRPr="00151780">
              <w:rPr>
                <w:rFonts w:ascii="Times New Roman" w:eastAsia="Times New Roman" w:hAnsi="Times New Roman" w:cs="Times New Roman"/>
                <w:color w:val="0D0D0D"/>
                <w:sz w:val="26"/>
                <w:szCs w:val="26"/>
                <w:lang w:val="en-US" w:eastAsia="ru-RU"/>
              </w:rPr>
              <w:t>71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en-US" w:eastAsia="ru-RU"/>
              </w:rPr>
            </w:pPr>
            <w:r w:rsidRPr="00151780">
              <w:rPr>
                <w:rFonts w:ascii="Times New Roman" w:eastAsia="Times New Roman" w:hAnsi="Times New Roman" w:cs="Times New Roman"/>
                <w:color w:val="0D0D0D"/>
                <w:sz w:val="26"/>
                <w:szCs w:val="26"/>
                <w:lang w:val="en-US" w:eastAsia="ru-RU"/>
              </w:rPr>
              <w:t>86</w:t>
            </w:r>
            <w:r w:rsidRPr="00151780">
              <w:rPr>
                <w:rFonts w:ascii="Times New Roman" w:eastAsia="Times New Roman" w:hAnsi="Times New Roman" w:cs="Times New Roman"/>
                <w:color w:val="0D0D0D"/>
                <w:sz w:val="26"/>
                <w:szCs w:val="26"/>
                <w:lang w:val="uk-UA" w:eastAsia="ru-RU"/>
              </w:rPr>
              <w:t>,</w:t>
            </w:r>
            <w:r w:rsidRPr="00151780">
              <w:rPr>
                <w:rFonts w:ascii="Times New Roman" w:eastAsia="Times New Roman" w:hAnsi="Times New Roman" w:cs="Times New Roman"/>
                <w:color w:val="0D0D0D"/>
                <w:sz w:val="26"/>
                <w:szCs w:val="26"/>
                <w:lang w:val="en-US" w:eastAsia="ru-RU"/>
              </w:rPr>
              <w:t>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5624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5368</w:t>
            </w:r>
          </w:p>
        </w:tc>
        <w:tc>
          <w:tcPr>
            <w:tcW w:w="708" w:type="dxa"/>
            <w:tcBorders>
              <w:left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95,4</w:t>
            </w:r>
          </w:p>
        </w:tc>
      </w:tr>
      <w:tr w:rsidR="00151780" w:rsidRPr="00151780" w:rsidTr="00B72585">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Волинський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56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94,6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3050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00000"/>
                <w:sz w:val="26"/>
                <w:szCs w:val="26"/>
                <w:lang w:eastAsia="ru-RU"/>
              </w:rPr>
              <w:t>2973</w:t>
            </w:r>
          </w:p>
        </w:tc>
        <w:tc>
          <w:tcPr>
            <w:tcW w:w="708" w:type="dxa"/>
            <w:tcBorders>
              <w:left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97,5</w:t>
            </w:r>
          </w:p>
        </w:tc>
      </w:tr>
      <w:tr w:rsidR="00151780" w:rsidRPr="00151780" w:rsidTr="00B72585">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Дніпропетровський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379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336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88,7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16398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00000"/>
                <w:sz w:val="26"/>
                <w:szCs w:val="26"/>
                <w:lang w:eastAsia="ru-RU"/>
              </w:rPr>
              <w:t>14577</w:t>
            </w:r>
          </w:p>
        </w:tc>
        <w:tc>
          <w:tcPr>
            <w:tcW w:w="708" w:type="dxa"/>
            <w:tcBorders>
              <w:left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88,9</w:t>
            </w:r>
          </w:p>
        </w:tc>
      </w:tr>
      <w:tr w:rsidR="00151780" w:rsidRPr="00151780" w:rsidTr="00B72585">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Донецький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235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233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99,1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8508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8481</w:t>
            </w:r>
          </w:p>
        </w:tc>
        <w:tc>
          <w:tcPr>
            <w:tcW w:w="708" w:type="dxa"/>
            <w:tcBorders>
              <w:left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99,7</w:t>
            </w:r>
          </w:p>
        </w:tc>
      </w:tr>
      <w:tr w:rsidR="00151780" w:rsidRPr="00151780" w:rsidTr="00B72585">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Житомирський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3384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3384</w:t>
            </w:r>
          </w:p>
        </w:tc>
        <w:tc>
          <w:tcPr>
            <w:tcW w:w="708" w:type="dxa"/>
            <w:tcBorders>
              <w:left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100</w:t>
            </w:r>
          </w:p>
        </w:tc>
      </w:tr>
      <w:tr w:rsidR="00151780" w:rsidRPr="00151780" w:rsidTr="00B72585">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Закарпатський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85,4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1777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1290</w:t>
            </w:r>
          </w:p>
        </w:tc>
        <w:tc>
          <w:tcPr>
            <w:tcW w:w="708" w:type="dxa"/>
            <w:tcBorders>
              <w:left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72,6</w:t>
            </w:r>
          </w:p>
        </w:tc>
      </w:tr>
      <w:tr w:rsidR="00151780" w:rsidRPr="00151780" w:rsidTr="00B72585">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lastRenderedPageBreak/>
              <w:t>Запорізький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179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179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sz w:val="26"/>
                <w:szCs w:val="26"/>
                <w:lang w:eastAsia="ru-RU"/>
              </w:rPr>
            </w:pPr>
            <w:r w:rsidRPr="00151780">
              <w:rPr>
                <w:rFonts w:ascii="Times New Roman" w:eastAsia="Times New Roman" w:hAnsi="Times New Roman" w:cs="Times New Roman"/>
                <w:sz w:val="26"/>
                <w:szCs w:val="26"/>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7704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7704</w:t>
            </w:r>
          </w:p>
        </w:tc>
        <w:tc>
          <w:tcPr>
            <w:tcW w:w="708" w:type="dxa"/>
            <w:tcBorders>
              <w:left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100</w:t>
            </w:r>
          </w:p>
        </w:tc>
      </w:tr>
      <w:tr w:rsidR="00151780" w:rsidRPr="00151780" w:rsidTr="00B72585">
        <w:trPr>
          <w:trHeight w:hRule="exact" w:val="359"/>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Івано-Франківський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197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187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94,9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7921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7731</w:t>
            </w:r>
          </w:p>
        </w:tc>
        <w:tc>
          <w:tcPr>
            <w:tcW w:w="708" w:type="dxa"/>
            <w:tcBorders>
              <w:left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97,6</w:t>
            </w:r>
          </w:p>
        </w:tc>
      </w:tr>
      <w:tr w:rsidR="00151780" w:rsidRPr="00151780" w:rsidTr="00B72585">
        <w:trPr>
          <w:trHeight w:hRule="exact" w:val="383"/>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tabs>
                <w:tab w:val="left" w:pos="2268"/>
              </w:tabs>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Київський міськком</w:t>
            </w:r>
          </w:p>
          <w:p w:rsidR="00151780" w:rsidRPr="00151780" w:rsidRDefault="00151780" w:rsidP="00151780">
            <w:pPr>
              <w:tabs>
                <w:tab w:val="left" w:pos="2127"/>
              </w:tabs>
              <w:spacing w:after="0" w:line="240" w:lineRule="auto"/>
              <w:rPr>
                <w:rFonts w:ascii="Times New Roman" w:eastAsia="Times New Roman" w:hAnsi="Times New Roman" w:cs="Times New Roman"/>
                <w:color w:val="0D0D0D"/>
                <w:sz w:val="26"/>
                <w:szCs w:val="26"/>
                <w:lang w:val="uk-UA" w:eastAsia="ru-RU"/>
              </w:rPr>
            </w:pPr>
          </w:p>
          <w:p w:rsidR="00151780" w:rsidRPr="00151780" w:rsidRDefault="00151780" w:rsidP="00151780">
            <w:pPr>
              <w:tabs>
                <w:tab w:val="left" w:pos="2127"/>
              </w:tabs>
              <w:spacing w:after="0" w:line="240" w:lineRule="auto"/>
              <w:rPr>
                <w:rFonts w:ascii="Times New Roman" w:eastAsia="Times New Roman" w:hAnsi="Times New Roman" w:cs="Times New Roman"/>
                <w:color w:val="0D0D0D"/>
                <w:sz w:val="26"/>
                <w:szCs w:val="26"/>
                <w:lang w:val="uk-UA" w:eastAsia="ru-RU"/>
              </w:rPr>
            </w:pPr>
          </w:p>
          <w:p w:rsidR="00151780" w:rsidRPr="00151780" w:rsidRDefault="00151780" w:rsidP="00151780">
            <w:pPr>
              <w:tabs>
                <w:tab w:val="left" w:pos="2127"/>
              </w:tabs>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 xml:space="preserve"> </w:t>
            </w:r>
            <w:proofErr w:type="spellStart"/>
            <w:r w:rsidRPr="00151780">
              <w:rPr>
                <w:rFonts w:ascii="Times New Roman" w:eastAsia="Times New Roman" w:hAnsi="Times New Roman" w:cs="Times New Roman"/>
                <w:color w:val="0D0D0D"/>
                <w:sz w:val="26"/>
                <w:szCs w:val="26"/>
                <w:lang w:val="uk-UA" w:eastAsia="ru-RU"/>
              </w:rPr>
              <w:t>мммісміський</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418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409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97,8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38637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37141</w:t>
            </w:r>
          </w:p>
        </w:tc>
        <w:tc>
          <w:tcPr>
            <w:tcW w:w="708" w:type="dxa"/>
            <w:tcBorders>
              <w:left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96,1</w:t>
            </w:r>
          </w:p>
        </w:tc>
      </w:tr>
      <w:tr w:rsidR="00151780" w:rsidRPr="00151780" w:rsidTr="00B72585">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Київський обком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5278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5278</w:t>
            </w:r>
          </w:p>
        </w:tc>
        <w:tc>
          <w:tcPr>
            <w:tcW w:w="708" w:type="dxa"/>
            <w:tcBorders>
              <w:left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100</w:t>
            </w:r>
          </w:p>
        </w:tc>
      </w:tr>
      <w:tr w:rsidR="00151780" w:rsidRPr="00151780" w:rsidTr="00B72585">
        <w:trPr>
          <w:trHeight w:hRule="exact" w:val="418"/>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Кіровоградський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90,8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6135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3381</w:t>
            </w:r>
          </w:p>
        </w:tc>
        <w:tc>
          <w:tcPr>
            <w:tcW w:w="708" w:type="dxa"/>
            <w:tcBorders>
              <w:left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55,1</w:t>
            </w:r>
          </w:p>
        </w:tc>
      </w:tr>
      <w:tr w:rsidR="00151780" w:rsidRPr="00151780" w:rsidTr="00B72585">
        <w:trPr>
          <w:trHeight w:hRule="exact" w:val="442"/>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 xml:space="preserve">Луганський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93,7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5376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5145</w:t>
            </w:r>
          </w:p>
        </w:tc>
        <w:tc>
          <w:tcPr>
            <w:tcW w:w="708" w:type="dxa"/>
            <w:tcBorders>
              <w:left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95,7</w:t>
            </w:r>
          </w:p>
        </w:tc>
      </w:tr>
      <w:tr w:rsidR="00151780" w:rsidRPr="00151780" w:rsidTr="00B72585">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 xml:space="preserve">Львівський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52,9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9486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00000"/>
                <w:sz w:val="26"/>
                <w:szCs w:val="26"/>
                <w:lang w:eastAsia="ru-RU"/>
              </w:rPr>
              <w:t>6886</w:t>
            </w:r>
          </w:p>
        </w:tc>
        <w:tc>
          <w:tcPr>
            <w:tcW w:w="708" w:type="dxa"/>
            <w:tcBorders>
              <w:left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72,6</w:t>
            </w:r>
          </w:p>
        </w:tc>
      </w:tr>
      <w:tr w:rsidR="00151780" w:rsidRPr="00151780" w:rsidTr="00B72585">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Миколаївський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4622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4622</w:t>
            </w:r>
          </w:p>
        </w:tc>
        <w:tc>
          <w:tcPr>
            <w:tcW w:w="708" w:type="dxa"/>
            <w:tcBorders>
              <w:left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100</w:t>
            </w:r>
          </w:p>
        </w:tc>
      </w:tr>
      <w:tr w:rsidR="00151780" w:rsidRPr="00151780" w:rsidTr="00B72585">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Одеський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259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205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79,2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10923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9200</w:t>
            </w:r>
          </w:p>
        </w:tc>
        <w:tc>
          <w:tcPr>
            <w:tcW w:w="708" w:type="dxa"/>
            <w:tcBorders>
              <w:left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84,2</w:t>
            </w:r>
          </w:p>
        </w:tc>
      </w:tr>
      <w:tr w:rsidR="00151780" w:rsidRPr="00151780" w:rsidTr="00B72585">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Полтавський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5788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5788</w:t>
            </w:r>
          </w:p>
        </w:tc>
        <w:tc>
          <w:tcPr>
            <w:tcW w:w="708" w:type="dxa"/>
            <w:tcBorders>
              <w:left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100</w:t>
            </w:r>
          </w:p>
        </w:tc>
      </w:tr>
      <w:tr w:rsidR="00151780" w:rsidRPr="00151780" w:rsidTr="00B72585">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Рівненський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97,7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4632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00000"/>
                <w:sz w:val="26"/>
                <w:szCs w:val="26"/>
                <w:lang w:eastAsia="ru-RU"/>
              </w:rPr>
              <w:t>4307</w:t>
            </w:r>
          </w:p>
        </w:tc>
        <w:tc>
          <w:tcPr>
            <w:tcW w:w="708" w:type="dxa"/>
            <w:tcBorders>
              <w:left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93,0</w:t>
            </w:r>
          </w:p>
        </w:tc>
      </w:tr>
      <w:tr w:rsidR="00151780" w:rsidRPr="00151780" w:rsidTr="00B72585">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Сумський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161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96,9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3415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3120</w:t>
            </w:r>
          </w:p>
        </w:tc>
        <w:tc>
          <w:tcPr>
            <w:tcW w:w="708" w:type="dxa"/>
            <w:tcBorders>
              <w:left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91,4</w:t>
            </w:r>
          </w:p>
        </w:tc>
      </w:tr>
      <w:tr w:rsidR="00151780" w:rsidRPr="00151780" w:rsidTr="00B72585">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Тернопільський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39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89,7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2762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2726</w:t>
            </w:r>
          </w:p>
        </w:tc>
        <w:tc>
          <w:tcPr>
            <w:tcW w:w="708" w:type="dxa"/>
            <w:tcBorders>
              <w:left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98,7</w:t>
            </w:r>
          </w:p>
        </w:tc>
      </w:tr>
      <w:tr w:rsidR="00151780" w:rsidRPr="00151780" w:rsidTr="00B72585">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Харківський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179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179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7992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7992</w:t>
            </w:r>
          </w:p>
        </w:tc>
        <w:tc>
          <w:tcPr>
            <w:tcW w:w="708" w:type="dxa"/>
            <w:tcBorders>
              <w:left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100</w:t>
            </w:r>
          </w:p>
        </w:tc>
      </w:tr>
      <w:tr w:rsidR="00151780" w:rsidRPr="00151780" w:rsidTr="00B72585">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Херсонський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3440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sz w:val="26"/>
                <w:szCs w:val="26"/>
                <w:lang w:val="uk-UA" w:eastAsia="ru-RU"/>
              </w:rPr>
            </w:pPr>
            <w:r w:rsidRPr="00151780">
              <w:rPr>
                <w:rFonts w:ascii="Times New Roman" w:eastAsia="Times New Roman" w:hAnsi="Times New Roman" w:cs="Times New Roman"/>
                <w:sz w:val="26"/>
                <w:szCs w:val="26"/>
                <w:lang w:val="uk-UA" w:eastAsia="ru-RU"/>
              </w:rPr>
              <w:t>3440</w:t>
            </w:r>
          </w:p>
        </w:tc>
        <w:tc>
          <w:tcPr>
            <w:tcW w:w="708" w:type="dxa"/>
            <w:tcBorders>
              <w:left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100</w:t>
            </w:r>
          </w:p>
        </w:tc>
      </w:tr>
      <w:tr w:rsidR="00151780" w:rsidRPr="00151780" w:rsidTr="00B72585">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Хмельницький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77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92,2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5231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sz w:val="26"/>
                <w:szCs w:val="26"/>
                <w:lang w:val="en-US" w:eastAsia="ru-RU"/>
              </w:rPr>
            </w:pPr>
            <w:r w:rsidRPr="00151780">
              <w:rPr>
                <w:rFonts w:ascii="Times New Roman" w:eastAsia="Times New Roman" w:hAnsi="Times New Roman" w:cs="Times New Roman"/>
                <w:sz w:val="26"/>
                <w:szCs w:val="26"/>
                <w:lang w:val="uk-UA" w:eastAsia="ru-RU"/>
              </w:rPr>
              <w:t>4</w:t>
            </w:r>
            <w:r w:rsidRPr="00151780">
              <w:rPr>
                <w:rFonts w:ascii="Times New Roman" w:eastAsia="Times New Roman" w:hAnsi="Times New Roman" w:cs="Times New Roman"/>
                <w:sz w:val="26"/>
                <w:szCs w:val="26"/>
                <w:lang w:val="en-US" w:eastAsia="ru-RU"/>
              </w:rPr>
              <w:t>361</w:t>
            </w:r>
          </w:p>
        </w:tc>
        <w:tc>
          <w:tcPr>
            <w:tcW w:w="708" w:type="dxa"/>
            <w:tcBorders>
              <w:left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84,4</w:t>
            </w:r>
          </w:p>
        </w:tc>
      </w:tr>
      <w:tr w:rsidR="00151780" w:rsidRPr="00151780" w:rsidTr="00B72585">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Черкаський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128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99,2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4561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4121</w:t>
            </w:r>
          </w:p>
        </w:tc>
        <w:tc>
          <w:tcPr>
            <w:tcW w:w="708" w:type="dxa"/>
            <w:tcBorders>
              <w:left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90,3</w:t>
            </w:r>
          </w:p>
        </w:tc>
      </w:tr>
      <w:tr w:rsidR="00151780" w:rsidRPr="00151780" w:rsidTr="00B72585">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Чернівецький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134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93,3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4113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3675</w:t>
            </w:r>
          </w:p>
        </w:tc>
        <w:tc>
          <w:tcPr>
            <w:tcW w:w="708" w:type="dxa"/>
            <w:tcBorders>
              <w:left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89,3</w:t>
            </w:r>
          </w:p>
        </w:tc>
      </w:tr>
      <w:tr w:rsidR="00151780" w:rsidRPr="00151780" w:rsidTr="00B72585">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Чернігівський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94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93,6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5123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4816</w:t>
            </w:r>
          </w:p>
        </w:tc>
        <w:tc>
          <w:tcPr>
            <w:tcW w:w="708" w:type="dxa"/>
            <w:tcBorders>
              <w:left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94,0</w:t>
            </w:r>
          </w:p>
        </w:tc>
      </w:tr>
      <w:tr w:rsidR="00151780" w:rsidRPr="00151780" w:rsidTr="00B72585">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proofErr w:type="spellStart"/>
            <w:r w:rsidRPr="00151780">
              <w:rPr>
                <w:rFonts w:ascii="Times New Roman" w:eastAsia="Times New Roman" w:hAnsi="Times New Roman" w:cs="Times New Roman"/>
                <w:color w:val="0D0D0D"/>
                <w:sz w:val="26"/>
                <w:szCs w:val="26"/>
                <w:lang w:val="uk-UA" w:eastAsia="ru-RU"/>
              </w:rPr>
              <w:t>Держаудитслужба</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1563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1563</w:t>
            </w:r>
          </w:p>
        </w:tc>
        <w:tc>
          <w:tcPr>
            <w:tcW w:w="708" w:type="dxa"/>
            <w:tcBorders>
              <w:left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100</w:t>
            </w:r>
          </w:p>
        </w:tc>
      </w:tr>
      <w:tr w:rsidR="00151780" w:rsidRPr="00151780" w:rsidTr="00B72585">
        <w:trPr>
          <w:trHeight w:hRule="exact" w:val="576"/>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en-US" w:eastAsia="ru-RU"/>
              </w:rPr>
            </w:pPr>
            <w:r w:rsidRPr="00151780">
              <w:rPr>
                <w:rFonts w:ascii="Times New Roman" w:eastAsia="Times New Roman" w:hAnsi="Times New Roman" w:cs="Times New Roman"/>
                <w:color w:val="0D0D0D"/>
                <w:sz w:val="26"/>
                <w:szCs w:val="26"/>
                <w:lang w:val="uk-UA" w:eastAsia="ru-RU"/>
              </w:rPr>
              <w:t>Департамент поліції</w:t>
            </w:r>
          </w:p>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 xml:space="preserve">охорони </w:t>
            </w:r>
          </w:p>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охорони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133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p>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133</w:t>
            </w:r>
          </w:p>
        </w:tc>
        <w:tc>
          <w:tcPr>
            <w:tcW w:w="708" w:type="dxa"/>
            <w:tcBorders>
              <w:left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p>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100</w:t>
            </w:r>
          </w:p>
        </w:tc>
      </w:tr>
      <w:tr w:rsidR="00151780" w:rsidRPr="00151780" w:rsidTr="00B72585">
        <w:trPr>
          <w:trHeight w:hRule="exact" w:val="57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b/>
                <w:color w:val="0D0D0D"/>
                <w:sz w:val="26"/>
                <w:szCs w:val="26"/>
                <w:lang w:val="uk-UA" w:eastAsia="ru-RU"/>
              </w:rPr>
            </w:pPr>
          </w:p>
          <w:p w:rsidR="00151780" w:rsidRPr="00151780" w:rsidRDefault="00151780" w:rsidP="00151780">
            <w:pPr>
              <w:spacing w:after="0" w:line="240" w:lineRule="auto"/>
              <w:rPr>
                <w:rFonts w:ascii="Times New Roman" w:eastAsia="Times New Roman" w:hAnsi="Times New Roman" w:cs="Times New Roman"/>
                <w:b/>
                <w:color w:val="0D0D0D"/>
                <w:sz w:val="26"/>
                <w:szCs w:val="26"/>
                <w:lang w:val="uk-UA" w:eastAsia="ru-RU"/>
              </w:rPr>
            </w:pPr>
            <w:r w:rsidRPr="00151780">
              <w:rPr>
                <w:rFonts w:ascii="Times New Roman" w:eastAsia="Times New Roman" w:hAnsi="Times New Roman" w:cs="Times New Roman"/>
                <w:b/>
                <w:color w:val="0D0D0D"/>
                <w:sz w:val="26"/>
                <w:szCs w:val="26"/>
                <w:lang w:val="uk-UA" w:eastAsia="ru-RU"/>
              </w:rPr>
              <w:t>ВСЬОГО: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b/>
                <w:color w:val="000000"/>
                <w:sz w:val="26"/>
                <w:szCs w:val="26"/>
                <w:lang w:eastAsia="ru-RU"/>
              </w:rPr>
            </w:pPr>
            <w:r w:rsidRPr="00151780">
              <w:rPr>
                <w:rFonts w:ascii="Times New Roman" w:eastAsia="Times New Roman" w:hAnsi="Times New Roman" w:cs="Times New Roman"/>
                <w:b/>
                <w:color w:val="000000"/>
                <w:sz w:val="26"/>
                <w:szCs w:val="26"/>
                <w:lang w:eastAsia="ru-RU"/>
              </w:rPr>
              <w:t>3789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b/>
                <w:color w:val="000000"/>
                <w:sz w:val="26"/>
                <w:szCs w:val="26"/>
                <w:lang w:eastAsia="ru-RU"/>
              </w:rPr>
            </w:pPr>
            <w:r w:rsidRPr="00151780">
              <w:rPr>
                <w:rFonts w:ascii="Times New Roman" w:eastAsia="Times New Roman" w:hAnsi="Times New Roman" w:cs="Times New Roman"/>
                <w:b/>
                <w:color w:val="000000"/>
                <w:sz w:val="26"/>
                <w:szCs w:val="26"/>
                <w:lang w:eastAsia="ru-RU"/>
              </w:rPr>
              <w:t>3545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b/>
                <w:color w:val="000000"/>
                <w:sz w:val="26"/>
                <w:szCs w:val="26"/>
                <w:lang w:eastAsia="ru-RU"/>
              </w:rPr>
            </w:pPr>
            <w:r w:rsidRPr="00151780">
              <w:rPr>
                <w:rFonts w:ascii="Times New Roman" w:eastAsia="Times New Roman" w:hAnsi="Times New Roman" w:cs="Times New Roman"/>
                <w:b/>
                <w:color w:val="000000"/>
                <w:sz w:val="26"/>
                <w:szCs w:val="26"/>
                <w:lang w:eastAsia="ru-RU"/>
              </w:rPr>
              <w:t>93,5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b/>
                <w:color w:val="000000"/>
                <w:sz w:val="26"/>
                <w:szCs w:val="26"/>
                <w:lang w:eastAsia="ru-RU"/>
              </w:rPr>
            </w:pPr>
            <w:r w:rsidRPr="00151780">
              <w:rPr>
                <w:rFonts w:ascii="Times New Roman" w:eastAsia="Times New Roman" w:hAnsi="Times New Roman" w:cs="Times New Roman"/>
                <w:b/>
                <w:color w:val="000000"/>
                <w:sz w:val="26"/>
                <w:szCs w:val="26"/>
                <w:lang w:eastAsia="ru-RU"/>
              </w:rPr>
              <w:t>183576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b/>
                <w:color w:val="0D0D0D"/>
                <w:sz w:val="26"/>
                <w:szCs w:val="26"/>
                <w:lang w:val="uk-UA" w:eastAsia="ru-RU"/>
              </w:rPr>
            </w:pPr>
          </w:p>
          <w:p w:rsidR="00151780" w:rsidRPr="00151780" w:rsidRDefault="00151780" w:rsidP="00151780">
            <w:pPr>
              <w:spacing w:after="0" w:line="240" w:lineRule="auto"/>
              <w:rPr>
                <w:rFonts w:ascii="Times New Roman" w:eastAsia="Times New Roman" w:hAnsi="Times New Roman" w:cs="Times New Roman"/>
                <w:b/>
                <w:color w:val="0D0D0D"/>
                <w:sz w:val="26"/>
                <w:szCs w:val="26"/>
                <w:lang w:val="uk-UA" w:eastAsia="ru-RU"/>
              </w:rPr>
            </w:pPr>
            <w:r w:rsidRPr="00151780">
              <w:rPr>
                <w:rFonts w:ascii="Times New Roman" w:eastAsia="Times New Roman" w:hAnsi="Times New Roman" w:cs="Times New Roman"/>
                <w:b/>
                <w:color w:val="0D0D0D"/>
                <w:sz w:val="26"/>
                <w:szCs w:val="26"/>
                <w:lang w:val="uk-UA" w:eastAsia="ru-RU"/>
              </w:rPr>
              <w:t>169203</w:t>
            </w:r>
          </w:p>
        </w:tc>
        <w:tc>
          <w:tcPr>
            <w:tcW w:w="708" w:type="dxa"/>
            <w:tcBorders>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b/>
                <w:color w:val="0D0D0D"/>
                <w:sz w:val="26"/>
                <w:szCs w:val="26"/>
                <w:lang w:val="uk-UA" w:eastAsia="ru-RU"/>
              </w:rPr>
            </w:pPr>
          </w:p>
          <w:p w:rsidR="00151780" w:rsidRPr="00151780" w:rsidRDefault="00151780" w:rsidP="00151780">
            <w:pPr>
              <w:spacing w:after="0" w:line="240" w:lineRule="auto"/>
              <w:rPr>
                <w:rFonts w:ascii="Times New Roman" w:eastAsia="Times New Roman" w:hAnsi="Times New Roman" w:cs="Times New Roman"/>
                <w:b/>
                <w:color w:val="0D0D0D"/>
                <w:sz w:val="26"/>
                <w:szCs w:val="26"/>
                <w:lang w:val="uk-UA" w:eastAsia="ru-RU"/>
              </w:rPr>
            </w:pPr>
            <w:r w:rsidRPr="00151780">
              <w:rPr>
                <w:rFonts w:ascii="Times New Roman" w:eastAsia="Times New Roman" w:hAnsi="Times New Roman" w:cs="Times New Roman"/>
                <w:b/>
                <w:color w:val="0D0D0D"/>
                <w:sz w:val="26"/>
                <w:szCs w:val="26"/>
                <w:lang w:val="uk-UA" w:eastAsia="ru-RU"/>
              </w:rPr>
              <w:t>92,2</w:t>
            </w:r>
          </w:p>
        </w:tc>
      </w:tr>
    </w:tbl>
    <w:p w:rsidR="00151780" w:rsidRPr="00151780" w:rsidRDefault="00151780" w:rsidP="00151780">
      <w:pPr>
        <w:spacing w:after="0" w:line="240" w:lineRule="auto"/>
        <w:ind w:firstLine="709"/>
        <w:jc w:val="both"/>
        <w:rPr>
          <w:rFonts w:ascii="Times New Roman" w:eastAsia="Times New Roman" w:hAnsi="Times New Roman" w:cs="Times New Roman"/>
          <w:sz w:val="26"/>
          <w:szCs w:val="26"/>
          <w:lang w:val="uk-UA" w:eastAsia="ru-RU"/>
        </w:rPr>
      </w:pPr>
    </w:p>
    <w:p w:rsidR="00151780" w:rsidRPr="00B200E9" w:rsidRDefault="00151780" w:rsidP="00151780">
      <w:pPr>
        <w:spacing w:after="0" w:line="240" w:lineRule="auto"/>
        <w:ind w:firstLine="709"/>
        <w:jc w:val="both"/>
        <w:rPr>
          <w:rFonts w:ascii="Times New Roman" w:eastAsia="Times New Roman" w:hAnsi="Times New Roman" w:cs="Times New Roman"/>
          <w:sz w:val="28"/>
          <w:szCs w:val="28"/>
          <w:lang w:val="uk-UA" w:eastAsia="ru-RU"/>
        </w:rPr>
      </w:pPr>
      <w:r w:rsidRPr="00B200E9">
        <w:rPr>
          <w:rFonts w:ascii="Times New Roman" w:eastAsia="Times New Roman" w:hAnsi="Times New Roman" w:cs="Times New Roman"/>
          <w:sz w:val="28"/>
          <w:szCs w:val="28"/>
          <w:lang w:val="uk-UA" w:eastAsia="ru-RU"/>
        </w:rPr>
        <w:t>У більшості колективних договорів передбачається норма щодо перерахування роботодавцем на рахунок первинної профорганізації коштів на культурно-масову, фізкультурну і оздоровчу роботу. Водночас, через відсутність цільових коштів у Державному бюджеті України, бюджетах організацій, вони не перераховуються. Як наслідок, відрахування зазначених коштів здійснюється лише у 341 первинних організаціях профспілки (з них 183 – бюджетні організації, 158 – госпрозрахункові), що складає 9,6% від загальної кількості профспілкових організацій, де діють колективні договори.</w:t>
      </w:r>
    </w:p>
    <w:p w:rsidR="00151780" w:rsidRPr="00151780" w:rsidRDefault="00151780" w:rsidP="00151780">
      <w:pPr>
        <w:spacing w:after="0" w:line="240" w:lineRule="auto"/>
        <w:ind w:firstLine="709"/>
        <w:jc w:val="both"/>
        <w:rPr>
          <w:rFonts w:ascii="Times New Roman" w:eastAsia="Times New Roman" w:hAnsi="Times New Roman" w:cs="Times New Roman"/>
          <w:sz w:val="26"/>
          <w:szCs w:val="26"/>
          <w:lang w:val="uk-UA" w:eastAsia="ru-RU"/>
        </w:rPr>
      </w:pPr>
    </w:p>
    <w:p w:rsidR="00151780" w:rsidRPr="00B200E9" w:rsidRDefault="00151780" w:rsidP="00151780">
      <w:pPr>
        <w:spacing w:after="0" w:line="240" w:lineRule="auto"/>
        <w:jc w:val="center"/>
        <w:rPr>
          <w:rFonts w:ascii="Times New Roman" w:eastAsia="Times New Roman" w:hAnsi="Times New Roman" w:cs="Times New Roman"/>
          <w:b/>
          <w:color w:val="0D0D0D"/>
          <w:sz w:val="28"/>
          <w:szCs w:val="28"/>
          <w:lang w:val="uk-UA" w:eastAsia="ru-RU"/>
        </w:rPr>
      </w:pPr>
      <w:r w:rsidRPr="00B200E9">
        <w:rPr>
          <w:rFonts w:ascii="Times New Roman" w:eastAsia="Times New Roman" w:hAnsi="Times New Roman" w:cs="Times New Roman"/>
          <w:b/>
          <w:color w:val="0D0D0D"/>
          <w:sz w:val="28"/>
          <w:szCs w:val="28"/>
          <w:lang w:val="uk-UA" w:eastAsia="ru-RU"/>
        </w:rPr>
        <w:t>Відрахування коштів первинним профспілковим організаціям на культурно-масову, фізкультурну і оздоровчу роботу у 2020 році</w:t>
      </w:r>
    </w:p>
    <w:p w:rsidR="00151780" w:rsidRPr="00B200E9" w:rsidRDefault="00151780" w:rsidP="00151780">
      <w:pPr>
        <w:spacing w:after="0" w:line="240" w:lineRule="auto"/>
        <w:jc w:val="center"/>
        <w:rPr>
          <w:rFonts w:ascii="Times New Roman" w:eastAsia="Times New Roman" w:hAnsi="Times New Roman" w:cs="Times New Roman"/>
          <w:b/>
          <w:color w:val="0D0D0D"/>
          <w:sz w:val="28"/>
          <w:szCs w:val="28"/>
          <w:lang w:val="uk-UA" w:eastAsia="ru-RU"/>
        </w:rPr>
      </w:pPr>
    </w:p>
    <w:tbl>
      <w:tblPr>
        <w:tblpPr w:leftFromText="180" w:rightFromText="180" w:vertAnchor="text" w:horzAnchor="margin" w:tblpXSpec="center" w:tblpY="2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701"/>
        <w:gridCol w:w="1559"/>
        <w:gridCol w:w="1276"/>
        <w:gridCol w:w="1418"/>
        <w:gridCol w:w="708"/>
      </w:tblGrid>
      <w:tr w:rsidR="00151780" w:rsidRPr="00151780" w:rsidTr="00B72585">
        <w:trPr>
          <w:trHeight w:val="502"/>
        </w:trPr>
        <w:tc>
          <w:tcPr>
            <w:tcW w:w="2518" w:type="dxa"/>
            <w:vMerge w:val="restart"/>
            <w:tcBorders>
              <w:top w:val="single" w:sz="4" w:space="0" w:color="auto"/>
              <w:left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b/>
                <w:color w:val="0D0D0D"/>
                <w:sz w:val="26"/>
                <w:szCs w:val="26"/>
                <w:lang w:val="uk-UA" w:eastAsia="ru-RU"/>
              </w:rPr>
            </w:pPr>
          </w:p>
          <w:p w:rsidR="00151780" w:rsidRPr="00151780" w:rsidRDefault="00151780" w:rsidP="00151780">
            <w:pPr>
              <w:spacing w:after="0" w:line="240" w:lineRule="auto"/>
              <w:jc w:val="center"/>
              <w:rPr>
                <w:rFonts w:ascii="Times New Roman" w:eastAsia="Times New Roman" w:hAnsi="Times New Roman" w:cs="Times New Roman"/>
                <w:b/>
                <w:color w:val="0D0D0D"/>
                <w:sz w:val="26"/>
                <w:szCs w:val="26"/>
                <w:lang w:val="uk-UA" w:eastAsia="ru-RU"/>
              </w:rPr>
            </w:pPr>
            <w:r w:rsidRPr="00151780">
              <w:rPr>
                <w:rFonts w:ascii="Times New Roman" w:eastAsia="Times New Roman" w:hAnsi="Times New Roman" w:cs="Times New Roman"/>
                <w:b/>
                <w:color w:val="0D0D0D"/>
                <w:sz w:val="26"/>
                <w:szCs w:val="26"/>
                <w:lang w:val="uk-UA" w:eastAsia="ru-RU"/>
              </w:rPr>
              <w:t>Регіональні комітети Профспілки</w:t>
            </w:r>
          </w:p>
        </w:tc>
        <w:tc>
          <w:tcPr>
            <w:tcW w:w="6662" w:type="dxa"/>
            <w:gridSpan w:val="5"/>
          </w:tcPr>
          <w:p w:rsidR="00151780" w:rsidRPr="00151780" w:rsidRDefault="00151780" w:rsidP="00151780">
            <w:pPr>
              <w:spacing w:after="0" w:line="240" w:lineRule="auto"/>
              <w:ind w:right="2246"/>
              <w:jc w:val="center"/>
              <w:rPr>
                <w:rFonts w:ascii="Times New Roman" w:eastAsia="Times New Roman" w:hAnsi="Times New Roman" w:cs="Times New Roman"/>
                <w:b/>
                <w:color w:val="0D0D0D"/>
                <w:sz w:val="26"/>
                <w:szCs w:val="26"/>
                <w:lang w:val="uk-UA" w:eastAsia="ru-RU"/>
              </w:rPr>
            </w:pPr>
            <w:r w:rsidRPr="00151780">
              <w:rPr>
                <w:rFonts w:ascii="Times New Roman" w:eastAsia="Times New Roman" w:hAnsi="Times New Roman" w:cs="Times New Roman"/>
                <w:b/>
                <w:color w:val="0D0D0D"/>
                <w:sz w:val="26"/>
                <w:szCs w:val="26"/>
                <w:lang w:val="uk-UA" w:eastAsia="ru-RU"/>
              </w:rPr>
              <w:t>Показники</w:t>
            </w:r>
          </w:p>
        </w:tc>
      </w:tr>
      <w:tr w:rsidR="00151780" w:rsidRPr="00151780" w:rsidTr="00B72585">
        <w:trPr>
          <w:trHeight w:val="835"/>
        </w:trPr>
        <w:tc>
          <w:tcPr>
            <w:tcW w:w="2518" w:type="dxa"/>
            <w:vMerge/>
            <w:tcBorders>
              <w:left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b/>
                <w:color w:val="0D0D0D"/>
                <w:sz w:val="26"/>
                <w:szCs w:val="26"/>
                <w:lang w:val="uk-UA" w:eastAsia="ru-RU"/>
              </w:rPr>
            </w:pPr>
          </w:p>
        </w:tc>
        <w:tc>
          <w:tcPr>
            <w:tcW w:w="1701" w:type="dxa"/>
            <w:tcBorders>
              <w:top w:val="single" w:sz="4" w:space="0" w:color="auto"/>
              <w:left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Кількість колективних договорів</w:t>
            </w:r>
          </w:p>
        </w:tc>
        <w:tc>
          <w:tcPr>
            <w:tcW w:w="1559" w:type="dxa"/>
            <w:tcBorders>
              <w:top w:val="single" w:sz="4" w:space="0" w:color="auto"/>
              <w:left w:val="single" w:sz="4" w:space="0" w:color="auto"/>
              <w:right w:val="single" w:sz="4" w:space="0" w:color="auto"/>
            </w:tcBorders>
            <w:shd w:val="clear" w:color="auto" w:fill="auto"/>
          </w:tcPr>
          <w:p w:rsidR="00151780" w:rsidRPr="00EE4A0B" w:rsidRDefault="00151780" w:rsidP="00151780">
            <w:pPr>
              <w:spacing w:after="0" w:line="240" w:lineRule="auto"/>
              <w:rPr>
                <w:rFonts w:ascii="Times New Roman" w:eastAsia="Times New Roman" w:hAnsi="Times New Roman" w:cs="Times New Roman"/>
                <w:color w:val="0D0D0D"/>
                <w:sz w:val="24"/>
                <w:szCs w:val="24"/>
                <w:lang w:val="uk-UA" w:eastAsia="ru-RU"/>
              </w:rPr>
            </w:pPr>
            <w:r w:rsidRPr="00EE4A0B">
              <w:rPr>
                <w:rFonts w:ascii="Times New Roman" w:eastAsia="Times New Roman" w:hAnsi="Times New Roman" w:cs="Times New Roman"/>
                <w:color w:val="0D0D0D"/>
                <w:sz w:val="24"/>
                <w:szCs w:val="24"/>
                <w:lang w:val="uk-UA" w:eastAsia="ru-RU"/>
              </w:rPr>
              <w:t>Кількість первин. організацій, що отримують 0,3%</w:t>
            </w:r>
          </w:p>
        </w:tc>
        <w:tc>
          <w:tcPr>
            <w:tcW w:w="1276" w:type="dxa"/>
            <w:tcBorders>
              <w:top w:val="single" w:sz="4" w:space="0" w:color="auto"/>
              <w:left w:val="single" w:sz="4" w:space="0" w:color="auto"/>
              <w:right w:val="single" w:sz="4" w:space="0" w:color="auto"/>
            </w:tcBorders>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 xml:space="preserve">У </w:t>
            </w:r>
            <w:proofErr w:type="spellStart"/>
            <w:r w:rsidRPr="00151780">
              <w:rPr>
                <w:rFonts w:ascii="Times New Roman" w:eastAsia="Times New Roman" w:hAnsi="Times New Roman" w:cs="Times New Roman"/>
                <w:color w:val="0D0D0D"/>
                <w:sz w:val="26"/>
                <w:szCs w:val="26"/>
                <w:lang w:val="uk-UA" w:eastAsia="ru-RU"/>
              </w:rPr>
              <w:t>т.ч</w:t>
            </w:r>
            <w:proofErr w:type="spellEnd"/>
            <w:r w:rsidRPr="00151780">
              <w:rPr>
                <w:rFonts w:ascii="Times New Roman" w:eastAsia="Times New Roman" w:hAnsi="Times New Roman" w:cs="Times New Roman"/>
                <w:color w:val="0D0D0D"/>
                <w:sz w:val="26"/>
                <w:szCs w:val="26"/>
                <w:lang w:val="uk-UA" w:eastAsia="ru-RU"/>
              </w:rPr>
              <w:t>.</w:t>
            </w:r>
          </w:p>
          <w:p w:rsidR="00151780" w:rsidRPr="00151780" w:rsidRDefault="00151780" w:rsidP="00151780">
            <w:pPr>
              <w:spacing w:after="0" w:line="240" w:lineRule="auto"/>
              <w:rPr>
                <w:rFonts w:ascii="Times New Roman" w:eastAsia="Times New Roman" w:hAnsi="Times New Roman" w:cs="Times New Roman"/>
                <w:color w:val="0D0D0D"/>
                <w:sz w:val="24"/>
                <w:szCs w:val="24"/>
                <w:lang w:val="uk-UA" w:eastAsia="ru-RU"/>
              </w:rPr>
            </w:pPr>
            <w:r w:rsidRPr="00151780">
              <w:rPr>
                <w:rFonts w:ascii="Times New Roman" w:eastAsia="Times New Roman" w:hAnsi="Times New Roman" w:cs="Times New Roman"/>
                <w:color w:val="0D0D0D"/>
                <w:sz w:val="24"/>
                <w:szCs w:val="24"/>
                <w:lang w:val="uk-UA" w:eastAsia="ru-RU"/>
              </w:rPr>
              <w:t xml:space="preserve">бюджетні </w:t>
            </w:r>
          </w:p>
        </w:tc>
        <w:tc>
          <w:tcPr>
            <w:tcW w:w="1418" w:type="dxa"/>
            <w:tcBorders>
              <w:top w:val="single" w:sz="4" w:space="0" w:color="auto"/>
              <w:left w:val="single" w:sz="4" w:space="0" w:color="auto"/>
              <w:right w:val="single" w:sz="4" w:space="0" w:color="auto"/>
            </w:tcBorders>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 xml:space="preserve">У </w:t>
            </w:r>
            <w:proofErr w:type="spellStart"/>
            <w:r w:rsidRPr="00151780">
              <w:rPr>
                <w:rFonts w:ascii="Times New Roman" w:eastAsia="Times New Roman" w:hAnsi="Times New Roman" w:cs="Times New Roman"/>
                <w:color w:val="0D0D0D"/>
                <w:sz w:val="26"/>
                <w:szCs w:val="26"/>
                <w:lang w:val="uk-UA" w:eastAsia="ru-RU"/>
              </w:rPr>
              <w:t>т.ч</w:t>
            </w:r>
            <w:proofErr w:type="spellEnd"/>
            <w:r w:rsidRPr="00151780">
              <w:rPr>
                <w:rFonts w:ascii="Times New Roman" w:eastAsia="Times New Roman" w:hAnsi="Times New Roman" w:cs="Times New Roman"/>
                <w:color w:val="0D0D0D"/>
                <w:sz w:val="26"/>
                <w:szCs w:val="26"/>
                <w:lang w:val="uk-UA" w:eastAsia="ru-RU"/>
              </w:rPr>
              <w:t xml:space="preserve">. </w:t>
            </w:r>
            <w:proofErr w:type="spellStart"/>
            <w:r w:rsidRPr="00151780">
              <w:rPr>
                <w:rFonts w:ascii="Times New Roman" w:eastAsia="Times New Roman" w:hAnsi="Times New Roman" w:cs="Times New Roman"/>
                <w:color w:val="0D0D0D"/>
                <w:sz w:val="26"/>
                <w:szCs w:val="26"/>
                <w:lang w:val="uk-UA" w:eastAsia="ru-RU"/>
              </w:rPr>
              <w:t>госпрозра-хункові</w:t>
            </w:r>
            <w:proofErr w:type="spellEnd"/>
          </w:p>
        </w:tc>
        <w:tc>
          <w:tcPr>
            <w:tcW w:w="708" w:type="dxa"/>
            <w:tcBorders>
              <w:top w:val="single" w:sz="4" w:space="0" w:color="auto"/>
              <w:left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p>
          <w:p w:rsidR="00151780" w:rsidRPr="00151780" w:rsidRDefault="00151780" w:rsidP="00151780">
            <w:pPr>
              <w:spacing w:after="0" w:line="240" w:lineRule="auto"/>
              <w:jc w:val="center"/>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w:t>
            </w:r>
          </w:p>
        </w:tc>
      </w:tr>
      <w:tr w:rsidR="00151780" w:rsidRPr="00151780" w:rsidTr="00B72585">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Вінницький обком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en-US" w:eastAsia="ru-RU"/>
              </w:rPr>
            </w:pPr>
            <w:r w:rsidRPr="00151780">
              <w:rPr>
                <w:rFonts w:ascii="Times New Roman" w:eastAsia="Times New Roman" w:hAnsi="Times New Roman" w:cs="Times New Roman"/>
                <w:color w:val="0D0D0D"/>
                <w:sz w:val="26"/>
                <w:szCs w:val="26"/>
                <w:lang w:val="en-US" w:eastAsia="ru-RU"/>
              </w:rPr>
              <w:t>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10</w:t>
            </w:r>
          </w:p>
        </w:tc>
        <w:tc>
          <w:tcPr>
            <w:tcW w:w="1276"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6</w:t>
            </w:r>
          </w:p>
        </w:tc>
        <w:tc>
          <w:tcPr>
            <w:tcW w:w="1418"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jc w:val="center"/>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14,1</w:t>
            </w:r>
          </w:p>
        </w:tc>
      </w:tr>
      <w:tr w:rsidR="00151780" w:rsidRPr="00151780" w:rsidTr="00B72585">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lastRenderedPageBreak/>
              <w:t>Волинський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3</w:t>
            </w:r>
          </w:p>
        </w:tc>
        <w:tc>
          <w:tcPr>
            <w:tcW w:w="1276"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jc w:val="center"/>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5,7</w:t>
            </w:r>
          </w:p>
        </w:tc>
      </w:tr>
      <w:tr w:rsidR="00151780" w:rsidRPr="00151780" w:rsidTr="00B72585">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Дніпропетровський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336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6</w:t>
            </w:r>
          </w:p>
        </w:tc>
        <w:tc>
          <w:tcPr>
            <w:tcW w:w="1276"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2</w:t>
            </w:r>
          </w:p>
        </w:tc>
        <w:tc>
          <w:tcPr>
            <w:tcW w:w="1418"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jc w:val="center"/>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1,8</w:t>
            </w:r>
          </w:p>
        </w:tc>
      </w:tr>
      <w:tr w:rsidR="00151780" w:rsidRPr="00151780" w:rsidTr="00B72585">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Донецький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233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5</w:t>
            </w:r>
          </w:p>
        </w:tc>
        <w:tc>
          <w:tcPr>
            <w:tcW w:w="1276"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2</w:t>
            </w:r>
          </w:p>
        </w:tc>
        <w:tc>
          <w:tcPr>
            <w:tcW w:w="1418"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jc w:val="center"/>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2,1</w:t>
            </w:r>
          </w:p>
        </w:tc>
      </w:tr>
      <w:tr w:rsidR="00151780" w:rsidRPr="00151780" w:rsidTr="00B72585">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Житомирський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2</w:t>
            </w:r>
          </w:p>
        </w:tc>
        <w:tc>
          <w:tcPr>
            <w:tcW w:w="1276"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w:t>
            </w:r>
          </w:p>
        </w:tc>
        <w:tc>
          <w:tcPr>
            <w:tcW w:w="1418"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jc w:val="center"/>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1,8</w:t>
            </w:r>
          </w:p>
        </w:tc>
      </w:tr>
      <w:tr w:rsidR="00151780" w:rsidRPr="00151780" w:rsidTr="00B72585">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Закарпатський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41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5</w:t>
            </w:r>
          </w:p>
        </w:tc>
        <w:tc>
          <w:tcPr>
            <w:tcW w:w="1276"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2</w:t>
            </w:r>
          </w:p>
        </w:tc>
        <w:tc>
          <w:tcPr>
            <w:tcW w:w="1418"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jc w:val="center"/>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12,2</w:t>
            </w:r>
          </w:p>
        </w:tc>
      </w:tr>
      <w:tr w:rsidR="00151780" w:rsidRPr="00151780" w:rsidTr="00B72585">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Запорізький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179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17</w:t>
            </w:r>
          </w:p>
        </w:tc>
        <w:tc>
          <w:tcPr>
            <w:tcW w:w="1276"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6</w:t>
            </w:r>
          </w:p>
        </w:tc>
        <w:tc>
          <w:tcPr>
            <w:tcW w:w="1418"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jc w:val="center"/>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9,5</w:t>
            </w:r>
          </w:p>
        </w:tc>
      </w:tr>
      <w:tr w:rsidR="00151780" w:rsidRPr="00151780" w:rsidTr="00B72585">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Івано-Франківський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187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11</w:t>
            </w:r>
          </w:p>
        </w:tc>
        <w:tc>
          <w:tcPr>
            <w:tcW w:w="1276"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9</w:t>
            </w:r>
          </w:p>
        </w:tc>
        <w:tc>
          <w:tcPr>
            <w:tcW w:w="1418"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jc w:val="center"/>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5,9</w:t>
            </w:r>
          </w:p>
        </w:tc>
      </w:tr>
      <w:tr w:rsidR="00151780" w:rsidRPr="00151780" w:rsidTr="00B72585">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Київський міський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159</w:t>
            </w:r>
          </w:p>
        </w:tc>
        <w:tc>
          <w:tcPr>
            <w:tcW w:w="1276"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75</w:t>
            </w:r>
          </w:p>
        </w:tc>
        <w:tc>
          <w:tcPr>
            <w:tcW w:w="1418"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84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jc w:val="center"/>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38,9</w:t>
            </w:r>
          </w:p>
        </w:tc>
      </w:tr>
      <w:tr w:rsidR="00151780" w:rsidRPr="00151780" w:rsidTr="00B72585">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Київський обком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5</w:t>
            </w:r>
          </w:p>
        </w:tc>
        <w:tc>
          <w:tcPr>
            <w:tcW w:w="1276"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2</w:t>
            </w:r>
          </w:p>
        </w:tc>
        <w:tc>
          <w:tcPr>
            <w:tcW w:w="1418"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jc w:val="center"/>
              <w:rPr>
                <w:rFonts w:ascii="Times New Roman" w:eastAsia="Times New Roman" w:hAnsi="Times New Roman" w:cs="Times New Roman"/>
                <w:color w:val="0D0D0D"/>
                <w:sz w:val="26"/>
                <w:szCs w:val="26"/>
                <w:highlight w:val="yellow"/>
                <w:lang w:val="uk-UA" w:eastAsia="ru-RU"/>
              </w:rPr>
            </w:pPr>
            <w:r w:rsidRPr="00151780">
              <w:rPr>
                <w:rFonts w:ascii="Times New Roman" w:eastAsia="Times New Roman" w:hAnsi="Times New Roman" w:cs="Times New Roman"/>
                <w:color w:val="0D0D0D"/>
                <w:sz w:val="26"/>
                <w:szCs w:val="26"/>
                <w:lang w:val="uk-UA" w:eastAsia="ru-RU"/>
              </w:rPr>
              <w:t>4,3</w:t>
            </w:r>
          </w:p>
        </w:tc>
      </w:tr>
      <w:tr w:rsidR="00151780" w:rsidRPr="00151780" w:rsidTr="00B72585">
        <w:trPr>
          <w:trHeight w:hRule="exact" w:val="418"/>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Кіровоградський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8</w:t>
            </w:r>
          </w:p>
        </w:tc>
        <w:tc>
          <w:tcPr>
            <w:tcW w:w="1276"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7</w:t>
            </w:r>
          </w:p>
        </w:tc>
        <w:tc>
          <w:tcPr>
            <w:tcW w:w="1418"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jc w:val="center"/>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4,8</w:t>
            </w:r>
          </w:p>
        </w:tc>
      </w:tr>
      <w:tr w:rsidR="00151780" w:rsidRPr="00151780" w:rsidTr="00B72585">
        <w:trPr>
          <w:trHeight w:hRule="exact" w:val="328"/>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 xml:space="preserve">Луганський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18</w:t>
            </w:r>
          </w:p>
        </w:tc>
        <w:tc>
          <w:tcPr>
            <w:tcW w:w="1276"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18</w:t>
            </w:r>
          </w:p>
        </w:tc>
        <w:tc>
          <w:tcPr>
            <w:tcW w:w="1418"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jc w:val="center"/>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24</w:t>
            </w:r>
          </w:p>
        </w:tc>
      </w:tr>
      <w:tr w:rsidR="00151780" w:rsidRPr="00151780" w:rsidTr="00B72585">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 xml:space="preserve">Львівський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3</w:t>
            </w:r>
          </w:p>
        </w:tc>
        <w:tc>
          <w:tcPr>
            <w:tcW w:w="1276"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jc w:val="center"/>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5,4</w:t>
            </w:r>
          </w:p>
        </w:tc>
      </w:tr>
      <w:tr w:rsidR="00151780" w:rsidRPr="00151780" w:rsidTr="00B72585">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Миколаївський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19</w:t>
            </w:r>
          </w:p>
        </w:tc>
        <w:tc>
          <w:tcPr>
            <w:tcW w:w="1276"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17</w:t>
            </w:r>
          </w:p>
        </w:tc>
        <w:tc>
          <w:tcPr>
            <w:tcW w:w="1418" w:type="dxa"/>
            <w:tcBorders>
              <w:top w:val="single" w:sz="4" w:space="0" w:color="auto"/>
              <w:left w:val="single" w:sz="4" w:space="0" w:color="auto"/>
              <w:bottom w:val="single" w:sz="4" w:space="0" w:color="auto"/>
              <w:right w:val="single" w:sz="4" w:space="0" w:color="auto"/>
            </w:tcBorders>
          </w:tcPr>
          <w:p w:rsidR="00151780" w:rsidRPr="00151780" w:rsidRDefault="00151780" w:rsidP="00151780">
            <w:pPr>
              <w:spacing w:after="0" w:line="240" w:lineRule="auto"/>
              <w:jc w:val="center"/>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jc w:val="center"/>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15,4</w:t>
            </w:r>
          </w:p>
        </w:tc>
      </w:tr>
      <w:tr w:rsidR="00151780" w:rsidRPr="00151780" w:rsidTr="00B72585">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Одеський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205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24</w:t>
            </w:r>
          </w:p>
        </w:tc>
        <w:tc>
          <w:tcPr>
            <w:tcW w:w="1276"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14</w:t>
            </w:r>
          </w:p>
        </w:tc>
        <w:tc>
          <w:tcPr>
            <w:tcW w:w="1418"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jc w:val="center"/>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11,78</w:t>
            </w:r>
          </w:p>
        </w:tc>
      </w:tr>
      <w:tr w:rsidR="00151780" w:rsidRPr="00151780" w:rsidTr="00B72585">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Полтавський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9</w:t>
            </w:r>
          </w:p>
        </w:tc>
        <w:tc>
          <w:tcPr>
            <w:tcW w:w="1276"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3</w:t>
            </w:r>
          </w:p>
        </w:tc>
        <w:tc>
          <w:tcPr>
            <w:tcW w:w="1418"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9</w:t>
            </w:r>
          </w:p>
        </w:tc>
      </w:tr>
      <w:tr w:rsidR="00151780" w:rsidRPr="00151780" w:rsidTr="00B72585">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Рівненський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2</w:t>
            </w:r>
          </w:p>
        </w:tc>
        <w:tc>
          <w:tcPr>
            <w:tcW w:w="1276"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1,2</w:t>
            </w:r>
          </w:p>
        </w:tc>
      </w:tr>
      <w:tr w:rsidR="00151780" w:rsidRPr="00151780" w:rsidTr="00B72585">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Сумський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156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10</w:t>
            </w:r>
          </w:p>
        </w:tc>
        <w:tc>
          <w:tcPr>
            <w:tcW w:w="1276"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6</w:t>
            </w:r>
          </w:p>
        </w:tc>
        <w:tc>
          <w:tcPr>
            <w:tcW w:w="1418"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jc w:val="center"/>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6,4</w:t>
            </w:r>
          </w:p>
        </w:tc>
      </w:tr>
      <w:tr w:rsidR="00151780" w:rsidRPr="00151780" w:rsidTr="00B72585">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Тернопільський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35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2</w:t>
            </w:r>
          </w:p>
        </w:tc>
        <w:tc>
          <w:tcPr>
            <w:tcW w:w="1276"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jc w:val="center"/>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5,7</w:t>
            </w:r>
          </w:p>
        </w:tc>
      </w:tr>
      <w:tr w:rsidR="00151780" w:rsidRPr="00151780" w:rsidTr="00B72585">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Харківський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179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4</w:t>
            </w:r>
          </w:p>
        </w:tc>
        <w:tc>
          <w:tcPr>
            <w:tcW w:w="1276"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w:t>
            </w:r>
          </w:p>
        </w:tc>
        <w:tc>
          <w:tcPr>
            <w:tcW w:w="1418"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jc w:val="center"/>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2,2</w:t>
            </w:r>
          </w:p>
        </w:tc>
      </w:tr>
      <w:tr w:rsidR="00151780" w:rsidRPr="00151780" w:rsidTr="00B72585">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Херсонський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w:t>
            </w:r>
          </w:p>
        </w:tc>
        <w:tc>
          <w:tcPr>
            <w:tcW w:w="1276"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w:t>
            </w:r>
          </w:p>
        </w:tc>
        <w:tc>
          <w:tcPr>
            <w:tcW w:w="1418" w:type="dxa"/>
            <w:tcBorders>
              <w:top w:val="single" w:sz="4" w:space="0" w:color="auto"/>
              <w:left w:val="single" w:sz="4" w:space="0" w:color="auto"/>
              <w:bottom w:val="single" w:sz="4" w:space="0" w:color="auto"/>
              <w:right w:val="single" w:sz="4" w:space="0" w:color="auto"/>
            </w:tcBorders>
          </w:tcPr>
          <w:p w:rsidR="00151780" w:rsidRPr="00151780" w:rsidRDefault="00151780" w:rsidP="00151780">
            <w:pPr>
              <w:spacing w:after="0" w:line="240" w:lineRule="auto"/>
              <w:jc w:val="center"/>
              <w:rPr>
                <w:rFonts w:ascii="Times New Roman" w:eastAsia="Times New Roman" w:hAnsi="Times New Roman" w:cs="Times New Roman"/>
                <w:color w:val="0D0D0D"/>
                <w:sz w:val="26"/>
                <w:szCs w:val="26"/>
                <w:lang w:val="uk-UA"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jc w:val="center"/>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0,8</w:t>
            </w:r>
          </w:p>
        </w:tc>
      </w:tr>
      <w:tr w:rsidR="00151780" w:rsidRPr="00151780" w:rsidTr="00B72585">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Хмельницький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3</w:t>
            </w:r>
          </w:p>
        </w:tc>
        <w:tc>
          <w:tcPr>
            <w:tcW w:w="1276"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jc w:val="center"/>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4,2</w:t>
            </w:r>
          </w:p>
        </w:tc>
      </w:tr>
      <w:tr w:rsidR="00151780" w:rsidRPr="00151780" w:rsidTr="00B72585">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Черкаський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jc w:val="center"/>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3</w:t>
            </w:r>
          </w:p>
        </w:tc>
        <w:tc>
          <w:tcPr>
            <w:tcW w:w="1276" w:type="dxa"/>
            <w:tcBorders>
              <w:top w:val="single" w:sz="4" w:space="0" w:color="auto"/>
              <w:left w:val="single" w:sz="4" w:space="0" w:color="auto"/>
              <w:bottom w:val="single" w:sz="4" w:space="0" w:color="auto"/>
              <w:right w:val="single" w:sz="4" w:space="0" w:color="auto"/>
            </w:tcBorders>
          </w:tcPr>
          <w:p w:rsidR="00151780" w:rsidRPr="00151780" w:rsidRDefault="00151780" w:rsidP="00151780">
            <w:pPr>
              <w:spacing w:after="0" w:line="240" w:lineRule="auto"/>
              <w:jc w:val="center"/>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2</w:t>
            </w:r>
          </w:p>
        </w:tc>
        <w:tc>
          <w:tcPr>
            <w:tcW w:w="1418" w:type="dxa"/>
            <w:tcBorders>
              <w:top w:val="single" w:sz="4" w:space="0" w:color="auto"/>
              <w:left w:val="single" w:sz="4" w:space="0" w:color="auto"/>
              <w:bottom w:val="single" w:sz="4" w:space="0" w:color="auto"/>
              <w:right w:val="single" w:sz="4" w:space="0" w:color="auto"/>
            </w:tcBorders>
          </w:tcPr>
          <w:p w:rsidR="00151780" w:rsidRPr="00151780" w:rsidRDefault="00151780" w:rsidP="00151780">
            <w:pPr>
              <w:spacing w:after="0" w:line="240" w:lineRule="auto"/>
              <w:jc w:val="center"/>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jc w:val="center"/>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2,4</w:t>
            </w:r>
          </w:p>
        </w:tc>
      </w:tr>
      <w:tr w:rsidR="00151780" w:rsidRPr="00151780" w:rsidTr="00B72585">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Чернівецький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jc w:val="center"/>
              <w:rPr>
                <w:rFonts w:ascii="Times New Roman" w:eastAsia="Times New Roman" w:hAnsi="Times New Roman" w:cs="Times New Roman"/>
                <w:color w:val="0D0D0D"/>
                <w:sz w:val="26"/>
                <w:szCs w:val="26"/>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151780" w:rsidRPr="00151780" w:rsidRDefault="00151780" w:rsidP="00151780">
            <w:pPr>
              <w:spacing w:after="0" w:line="240" w:lineRule="auto"/>
              <w:jc w:val="center"/>
              <w:rPr>
                <w:rFonts w:ascii="Times New Roman" w:eastAsia="Times New Roman" w:hAnsi="Times New Roman" w:cs="Times New Roman"/>
                <w:color w:val="0D0D0D"/>
                <w:sz w:val="26"/>
                <w:szCs w:val="26"/>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151780" w:rsidRPr="00151780" w:rsidRDefault="00151780" w:rsidP="00151780">
            <w:pPr>
              <w:spacing w:after="0" w:line="240" w:lineRule="auto"/>
              <w:jc w:val="center"/>
              <w:rPr>
                <w:rFonts w:ascii="Times New Roman" w:eastAsia="Times New Roman" w:hAnsi="Times New Roman" w:cs="Times New Roman"/>
                <w:color w:val="0D0D0D"/>
                <w:sz w:val="26"/>
                <w:szCs w:val="26"/>
                <w:lang w:val="uk-UA"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jc w:val="center"/>
              <w:rPr>
                <w:rFonts w:ascii="Times New Roman" w:eastAsia="Times New Roman" w:hAnsi="Times New Roman" w:cs="Times New Roman"/>
                <w:color w:val="0D0D0D"/>
                <w:sz w:val="26"/>
                <w:szCs w:val="26"/>
                <w:lang w:val="uk-UA" w:eastAsia="ru-RU"/>
              </w:rPr>
            </w:pPr>
          </w:p>
        </w:tc>
      </w:tr>
      <w:tr w:rsidR="00151780" w:rsidRPr="00151780" w:rsidTr="00B72585">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Чернігівський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jc w:val="center"/>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11</w:t>
            </w:r>
          </w:p>
        </w:tc>
        <w:tc>
          <w:tcPr>
            <w:tcW w:w="1276" w:type="dxa"/>
            <w:tcBorders>
              <w:top w:val="single" w:sz="4" w:space="0" w:color="auto"/>
              <w:left w:val="single" w:sz="4" w:space="0" w:color="auto"/>
              <w:bottom w:val="single" w:sz="4" w:space="0" w:color="auto"/>
              <w:right w:val="single" w:sz="4" w:space="0" w:color="auto"/>
            </w:tcBorders>
          </w:tcPr>
          <w:p w:rsidR="00151780" w:rsidRPr="00151780" w:rsidRDefault="00151780" w:rsidP="00151780">
            <w:pPr>
              <w:spacing w:after="0" w:line="240" w:lineRule="auto"/>
              <w:jc w:val="center"/>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9</w:t>
            </w:r>
          </w:p>
        </w:tc>
        <w:tc>
          <w:tcPr>
            <w:tcW w:w="1418" w:type="dxa"/>
            <w:tcBorders>
              <w:top w:val="single" w:sz="4" w:space="0" w:color="auto"/>
              <w:left w:val="single" w:sz="4" w:space="0" w:color="auto"/>
              <w:bottom w:val="single" w:sz="4" w:space="0" w:color="auto"/>
              <w:right w:val="single" w:sz="4" w:space="0" w:color="auto"/>
            </w:tcBorders>
          </w:tcPr>
          <w:p w:rsidR="00151780" w:rsidRPr="00151780" w:rsidRDefault="00151780" w:rsidP="00151780">
            <w:pPr>
              <w:spacing w:after="0" w:line="240" w:lineRule="auto"/>
              <w:jc w:val="center"/>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jc w:val="center"/>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12,5</w:t>
            </w:r>
          </w:p>
        </w:tc>
      </w:tr>
      <w:tr w:rsidR="00151780" w:rsidRPr="00151780" w:rsidTr="00B72585">
        <w:trPr>
          <w:trHeight w:hRule="exact" w:val="34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proofErr w:type="spellStart"/>
            <w:r w:rsidRPr="00151780">
              <w:rPr>
                <w:rFonts w:ascii="Times New Roman" w:eastAsia="Times New Roman" w:hAnsi="Times New Roman" w:cs="Times New Roman"/>
                <w:color w:val="0D0D0D"/>
                <w:sz w:val="26"/>
                <w:szCs w:val="26"/>
                <w:lang w:val="uk-UA" w:eastAsia="ru-RU"/>
              </w:rPr>
              <w:t>Держаудитслужба</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p>
        </w:tc>
      </w:tr>
      <w:tr w:rsidR="00151780" w:rsidRPr="00151780" w:rsidTr="00B72585">
        <w:trPr>
          <w:trHeight w:hRule="exact" w:val="691"/>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Департамент поліції</w:t>
            </w:r>
          </w:p>
          <w:p w:rsidR="00151780" w:rsidRPr="00151780" w:rsidRDefault="00151780" w:rsidP="00151780">
            <w:pPr>
              <w:spacing w:after="0" w:line="240" w:lineRule="auto"/>
              <w:rPr>
                <w:rFonts w:ascii="Times New Roman" w:eastAsia="Times New Roman" w:hAnsi="Times New Roman" w:cs="Times New Roman"/>
                <w:color w:val="0D0D0D"/>
                <w:sz w:val="26"/>
                <w:szCs w:val="26"/>
                <w:lang w:val="uk-UA" w:eastAsia="ru-RU"/>
              </w:rPr>
            </w:pPr>
            <w:r w:rsidRPr="00151780">
              <w:rPr>
                <w:rFonts w:ascii="Times New Roman" w:eastAsia="Times New Roman" w:hAnsi="Times New Roman" w:cs="Times New Roman"/>
                <w:color w:val="0D0D0D"/>
                <w:sz w:val="26"/>
                <w:szCs w:val="26"/>
                <w:lang w:val="uk-UA" w:eastAsia="ru-RU"/>
              </w:rPr>
              <w:t>охорони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w:t>
            </w:r>
          </w:p>
        </w:tc>
        <w:tc>
          <w:tcPr>
            <w:tcW w:w="1276"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color w:val="000000"/>
                <w:sz w:val="26"/>
                <w:szCs w:val="26"/>
                <w:lang w:eastAsia="ru-RU"/>
              </w:rPr>
            </w:pPr>
            <w:r w:rsidRPr="00151780">
              <w:rPr>
                <w:rFonts w:ascii="Times New Roman" w:eastAsia="Times New Roman" w:hAnsi="Times New Roman" w:cs="Times New Roman"/>
                <w:color w:val="000000"/>
                <w:sz w:val="26"/>
                <w:szCs w:val="26"/>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color w:val="000000"/>
                <w:sz w:val="26"/>
                <w:szCs w:val="26"/>
                <w:lang w:eastAsia="ru-RU"/>
              </w:rPr>
            </w:pPr>
          </w:p>
        </w:tc>
      </w:tr>
      <w:tr w:rsidR="00151780" w:rsidRPr="00151780" w:rsidTr="00B72585">
        <w:trPr>
          <w:trHeight w:hRule="exact" w:val="497"/>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51780" w:rsidRPr="00151780" w:rsidRDefault="00151780" w:rsidP="00151780">
            <w:pPr>
              <w:spacing w:after="0" w:line="240" w:lineRule="auto"/>
              <w:rPr>
                <w:rFonts w:ascii="Times New Roman" w:eastAsia="Times New Roman" w:hAnsi="Times New Roman" w:cs="Times New Roman"/>
                <w:b/>
                <w:color w:val="0D0D0D"/>
                <w:sz w:val="26"/>
                <w:szCs w:val="26"/>
                <w:lang w:val="uk-UA" w:eastAsia="ru-RU"/>
              </w:rPr>
            </w:pPr>
            <w:r w:rsidRPr="00151780">
              <w:rPr>
                <w:rFonts w:ascii="Times New Roman" w:eastAsia="Times New Roman" w:hAnsi="Times New Roman" w:cs="Times New Roman"/>
                <w:b/>
                <w:color w:val="0D0D0D"/>
                <w:sz w:val="26"/>
                <w:szCs w:val="26"/>
                <w:lang w:val="uk-UA" w:eastAsia="ru-RU"/>
              </w:rPr>
              <w:t>ВСЬОГО:</w:t>
            </w:r>
          </w:p>
          <w:p w:rsidR="00151780" w:rsidRPr="00151780" w:rsidRDefault="00151780" w:rsidP="00151780">
            <w:pPr>
              <w:spacing w:after="0" w:line="240" w:lineRule="auto"/>
              <w:rPr>
                <w:rFonts w:ascii="Times New Roman" w:eastAsia="Times New Roman" w:hAnsi="Times New Roman" w:cs="Times New Roman"/>
                <w:b/>
                <w:color w:val="0D0D0D"/>
                <w:sz w:val="26"/>
                <w:szCs w:val="26"/>
                <w:lang w:val="uk-UA"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b/>
                <w:color w:val="000000"/>
                <w:sz w:val="26"/>
                <w:szCs w:val="26"/>
                <w:lang w:eastAsia="ru-RU"/>
              </w:rPr>
            </w:pPr>
            <w:r w:rsidRPr="00151780">
              <w:rPr>
                <w:rFonts w:ascii="Times New Roman" w:eastAsia="Times New Roman" w:hAnsi="Times New Roman" w:cs="Times New Roman"/>
                <w:b/>
                <w:color w:val="000000"/>
                <w:sz w:val="26"/>
                <w:szCs w:val="26"/>
                <w:lang w:eastAsia="ru-RU"/>
              </w:rPr>
              <w:t>3545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jc w:val="center"/>
              <w:rPr>
                <w:rFonts w:ascii="Times New Roman" w:eastAsia="Times New Roman" w:hAnsi="Times New Roman" w:cs="Times New Roman"/>
                <w:b/>
                <w:color w:val="000000"/>
                <w:sz w:val="26"/>
                <w:szCs w:val="26"/>
                <w:lang w:eastAsia="ru-RU"/>
              </w:rPr>
            </w:pPr>
            <w:r w:rsidRPr="00151780">
              <w:rPr>
                <w:rFonts w:ascii="Times New Roman" w:eastAsia="Times New Roman" w:hAnsi="Times New Roman" w:cs="Times New Roman"/>
                <w:b/>
                <w:color w:val="000000"/>
                <w:sz w:val="26"/>
                <w:szCs w:val="26"/>
                <w:lang w:eastAsia="ru-RU"/>
              </w:rPr>
              <w:t>341</w:t>
            </w:r>
          </w:p>
        </w:tc>
        <w:tc>
          <w:tcPr>
            <w:tcW w:w="1276"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b/>
                <w:color w:val="000000"/>
                <w:sz w:val="26"/>
                <w:szCs w:val="26"/>
                <w:lang w:eastAsia="ru-RU"/>
              </w:rPr>
            </w:pPr>
            <w:r w:rsidRPr="00151780">
              <w:rPr>
                <w:rFonts w:ascii="Times New Roman" w:eastAsia="Times New Roman" w:hAnsi="Times New Roman" w:cs="Times New Roman"/>
                <w:b/>
                <w:color w:val="000000"/>
                <w:sz w:val="26"/>
                <w:szCs w:val="26"/>
                <w:lang w:eastAsia="ru-RU"/>
              </w:rPr>
              <w:t>183</w:t>
            </w:r>
          </w:p>
        </w:tc>
        <w:tc>
          <w:tcPr>
            <w:tcW w:w="1418" w:type="dxa"/>
            <w:tcBorders>
              <w:top w:val="single" w:sz="4" w:space="0" w:color="auto"/>
              <w:left w:val="single" w:sz="4" w:space="0" w:color="auto"/>
              <w:bottom w:val="single" w:sz="4" w:space="0" w:color="auto"/>
              <w:right w:val="single" w:sz="4" w:space="0" w:color="auto"/>
            </w:tcBorders>
            <w:vAlign w:val="bottom"/>
          </w:tcPr>
          <w:p w:rsidR="00151780" w:rsidRPr="00151780" w:rsidRDefault="00151780" w:rsidP="00151780">
            <w:pPr>
              <w:spacing w:after="0" w:line="240" w:lineRule="auto"/>
              <w:jc w:val="center"/>
              <w:rPr>
                <w:rFonts w:ascii="Times New Roman" w:eastAsia="Times New Roman" w:hAnsi="Times New Roman" w:cs="Times New Roman"/>
                <w:b/>
                <w:color w:val="000000"/>
                <w:sz w:val="26"/>
                <w:szCs w:val="26"/>
                <w:lang w:eastAsia="ru-RU"/>
              </w:rPr>
            </w:pPr>
            <w:r w:rsidRPr="00151780">
              <w:rPr>
                <w:rFonts w:ascii="Times New Roman" w:eastAsia="Times New Roman" w:hAnsi="Times New Roman" w:cs="Times New Roman"/>
                <w:b/>
                <w:color w:val="000000"/>
                <w:sz w:val="26"/>
                <w:szCs w:val="26"/>
                <w:lang w:eastAsia="ru-RU"/>
              </w:rPr>
              <w:t>158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51780" w:rsidRPr="00151780" w:rsidRDefault="00151780" w:rsidP="00151780">
            <w:pPr>
              <w:spacing w:after="0" w:line="240" w:lineRule="auto"/>
              <w:rPr>
                <w:rFonts w:ascii="Times New Roman" w:eastAsia="Times New Roman" w:hAnsi="Times New Roman" w:cs="Times New Roman"/>
                <w:b/>
                <w:color w:val="000000"/>
                <w:sz w:val="26"/>
                <w:szCs w:val="26"/>
                <w:lang w:eastAsia="ru-RU"/>
              </w:rPr>
            </w:pPr>
            <w:r w:rsidRPr="00151780">
              <w:rPr>
                <w:rFonts w:ascii="Times New Roman" w:eastAsia="Times New Roman" w:hAnsi="Times New Roman" w:cs="Times New Roman"/>
                <w:b/>
                <w:color w:val="000000"/>
                <w:sz w:val="26"/>
                <w:szCs w:val="26"/>
                <w:lang w:eastAsia="ru-RU"/>
              </w:rPr>
              <w:t>9,6</w:t>
            </w:r>
          </w:p>
        </w:tc>
      </w:tr>
    </w:tbl>
    <w:p w:rsidR="00151780" w:rsidRPr="00151780" w:rsidRDefault="00151780" w:rsidP="00151780">
      <w:pPr>
        <w:shd w:val="clear" w:color="auto" w:fill="FFFFFF"/>
        <w:spacing w:after="0" w:line="240" w:lineRule="auto"/>
        <w:ind w:firstLine="714"/>
        <w:jc w:val="both"/>
        <w:rPr>
          <w:rFonts w:ascii="Times New Roman" w:eastAsia="Times New Roman" w:hAnsi="Times New Roman" w:cs="Times New Roman"/>
          <w:color w:val="0D0D0D"/>
          <w:sz w:val="26"/>
          <w:szCs w:val="26"/>
          <w:lang w:val="uk-UA" w:eastAsia="ru-RU"/>
        </w:rPr>
      </w:pPr>
    </w:p>
    <w:p w:rsidR="00151780" w:rsidRPr="00151780" w:rsidRDefault="00151780" w:rsidP="00151780">
      <w:pPr>
        <w:spacing w:after="0" w:line="240" w:lineRule="auto"/>
        <w:ind w:left="5580"/>
        <w:jc w:val="both"/>
        <w:rPr>
          <w:rFonts w:ascii="Times New Roman" w:eastAsia="Times New Roman" w:hAnsi="Times New Roman" w:cs="Times New Roman"/>
          <w:color w:val="0D0D0D"/>
          <w:sz w:val="26"/>
          <w:szCs w:val="26"/>
          <w:lang w:val="uk-UA" w:eastAsia="ru-RU"/>
        </w:rPr>
      </w:pPr>
    </w:p>
    <w:p w:rsidR="00151780" w:rsidRPr="00D818CA" w:rsidRDefault="00151780" w:rsidP="00151780">
      <w:pPr>
        <w:spacing w:after="0" w:line="240" w:lineRule="auto"/>
        <w:ind w:left="5103"/>
        <w:rPr>
          <w:rFonts w:ascii="Times New Roman" w:eastAsia="Times New Roman" w:hAnsi="Times New Roman" w:cs="Times New Roman"/>
          <w:color w:val="0D0D0D"/>
          <w:sz w:val="28"/>
          <w:szCs w:val="28"/>
          <w:lang w:eastAsia="ru-RU"/>
        </w:rPr>
      </w:pPr>
      <w:r w:rsidRPr="00D818CA">
        <w:rPr>
          <w:rFonts w:ascii="Times New Roman" w:eastAsia="Times New Roman" w:hAnsi="Times New Roman" w:cs="Times New Roman"/>
          <w:color w:val="0D0D0D"/>
          <w:sz w:val="28"/>
          <w:szCs w:val="28"/>
          <w:lang w:val="uk-UA" w:eastAsia="ru-RU"/>
        </w:rPr>
        <w:t>Відділ захисту соціально-економічних прав членів профспілки</w:t>
      </w:r>
    </w:p>
    <w:p w:rsidR="00151780" w:rsidRPr="00151780" w:rsidRDefault="00151780" w:rsidP="00151780">
      <w:pPr>
        <w:spacing w:after="0" w:line="240" w:lineRule="auto"/>
        <w:ind w:left="5103"/>
        <w:rPr>
          <w:rFonts w:ascii="Times New Roman" w:eastAsia="Times New Roman" w:hAnsi="Times New Roman" w:cs="Times New Roman"/>
          <w:color w:val="0D0D0D"/>
          <w:sz w:val="26"/>
          <w:szCs w:val="26"/>
          <w:lang w:eastAsia="ru-RU"/>
        </w:rPr>
      </w:pPr>
    </w:p>
    <w:p w:rsidR="00151780" w:rsidRPr="00151780" w:rsidRDefault="00151780" w:rsidP="00151780">
      <w:pPr>
        <w:spacing w:after="0" w:line="240" w:lineRule="auto"/>
        <w:ind w:left="5103"/>
        <w:rPr>
          <w:rFonts w:ascii="Times New Roman" w:eastAsia="Times New Roman" w:hAnsi="Times New Roman" w:cs="Times New Roman"/>
          <w:color w:val="0D0D0D"/>
          <w:sz w:val="26"/>
          <w:szCs w:val="26"/>
          <w:lang w:eastAsia="ru-RU"/>
        </w:rPr>
      </w:pPr>
    </w:p>
    <w:p w:rsidR="00151780" w:rsidRPr="00151780" w:rsidRDefault="00151780" w:rsidP="00151780">
      <w:pPr>
        <w:spacing w:after="0" w:line="240" w:lineRule="auto"/>
        <w:ind w:left="5103"/>
        <w:rPr>
          <w:rFonts w:ascii="Times New Roman" w:eastAsia="Times New Roman" w:hAnsi="Times New Roman" w:cs="Times New Roman"/>
          <w:color w:val="0D0D0D"/>
          <w:sz w:val="26"/>
          <w:szCs w:val="26"/>
          <w:lang w:eastAsia="ru-RU"/>
        </w:rPr>
      </w:pPr>
    </w:p>
    <w:p w:rsidR="00151780" w:rsidRPr="00151780" w:rsidRDefault="00151780" w:rsidP="00151780">
      <w:pPr>
        <w:spacing w:after="0" w:line="240" w:lineRule="auto"/>
        <w:jc w:val="both"/>
        <w:rPr>
          <w:rFonts w:ascii="Times New Roman" w:eastAsia="Times New Roman" w:hAnsi="Times New Roman" w:cs="Times New Roman"/>
          <w:color w:val="0D0D0D"/>
          <w:sz w:val="28"/>
          <w:szCs w:val="28"/>
          <w:lang w:eastAsia="ru-RU"/>
        </w:rPr>
        <w:sectPr w:rsidR="00151780" w:rsidRPr="00151780" w:rsidSect="00B72585">
          <w:pgSz w:w="11906" w:h="16838"/>
          <w:pgMar w:top="993" w:right="567" w:bottom="851" w:left="1701" w:header="709" w:footer="709" w:gutter="0"/>
          <w:cols w:space="708"/>
          <w:docGrid w:linePitch="360"/>
        </w:sectPr>
      </w:pPr>
    </w:p>
    <w:p w:rsidR="00151780" w:rsidRPr="00151780" w:rsidRDefault="00151780" w:rsidP="00151780">
      <w:pPr>
        <w:shd w:val="clear" w:color="auto" w:fill="FFFFFF"/>
        <w:spacing w:after="0" w:line="240" w:lineRule="auto"/>
        <w:ind w:left="6379"/>
        <w:rPr>
          <w:rFonts w:ascii="Times New Roman" w:eastAsia="Times New Roman" w:hAnsi="Times New Roman" w:cs="Times New Roman"/>
          <w:color w:val="0D0D0D"/>
          <w:spacing w:val="-4"/>
          <w:sz w:val="24"/>
          <w:szCs w:val="24"/>
          <w:lang w:val="uk-UA" w:eastAsia="ru-RU"/>
        </w:rPr>
      </w:pPr>
      <w:r w:rsidRPr="00151780">
        <w:rPr>
          <w:rFonts w:ascii="Times New Roman" w:eastAsia="Times New Roman" w:hAnsi="Times New Roman" w:cs="Times New Roman"/>
          <w:color w:val="0D0D0D"/>
          <w:spacing w:val="-4"/>
          <w:sz w:val="24"/>
          <w:szCs w:val="24"/>
          <w:lang w:val="uk-UA" w:eastAsia="ru-RU"/>
        </w:rPr>
        <w:lastRenderedPageBreak/>
        <w:t>Додаток 2</w:t>
      </w:r>
    </w:p>
    <w:p w:rsidR="00151780" w:rsidRPr="00151780" w:rsidRDefault="00151780" w:rsidP="00151780">
      <w:pPr>
        <w:shd w:val="clear" w:color="auto" w:fill="FFFFFF"/>
        <w:spacing w:after="0" w:line="240" w:lineRule="auto"/>
        <w:ind w:left="6379"/>
        <w:rPr>
          <w:rFonts w:ascii="Times New Roman" w:eastAsia="Times New Roman" w:hAnsi="Times New Roman" w:cs="Times New Roman"/>
          <w:color w:val="0D0D0D"/>
          <w:spacing w:val="-4"/>
          <w:sz w:val="24"/>
          <w:szCs w:val="24"/>
          <w:lang w:val="uk-UA" w:eastAsia="ru-RU"/>
        </w:rPr>
      </w:pPr>
      <w:r w:rsidRPr="00151780">
        <w:rPr>
          <w:rFonts w:ascii="Times New Roman" w:eastAsia="Times New Roman" w:hAnsi="Times New Roman" w:cs="Times New Roman"/>
          <w:color w:val="0D0D0D"/>
          <w:spacing w:val="-4"/>
          <w:sz w:val="24"/>
          <w:szCs w:val="24"/>
          <w:lang w:val="uk-UA" w:eastAsia="ru-RU"/>
        </w:rPr>
        <w:t xml:space="preserve">до постанови президії ЦК </w:t>
      </w:r>
      <w:r w:rsidR="00B200E9">
        <w:rPr>
          <w:rFonts w:ascii="Times New Roman" w:eastAsia="Times New Roman" w:hAnsi="Times New Roman" w:cs="Times New Roman"/>
          <w:color w:val="0D0D0D"/>
          <w:spacing w:val="-4"/>
          <w:sz w:val="24"/>
          <w:szCs w:val="24"/>
          <w:lang w:val="uk-UA" w:eastAsia="ru-RU"/>
        </w:rPr>
        <w:t>П</w:t>
      </w:r>
      <w:r w:rsidRPr="00151780">
        <w:rPr>
          <w:rFonts w:ascii="Times New Roman" w:eastAsia="Times New Roman" w:hAnsi="Times New Roman" w:cs="Times New Roman"/>
          <w:color w:val="0D0D0D"/>
          <w:spacing w:val="-4"/>
          <w:sz w:val="24"/>
          <w:szCs w:val="24"/>
          <w:lang w:val="uk-UA" w:eastAsia="ru-RU"/>
        </w:rPr>
        <w:t>рофспілки</w:t>
      </w:r>
    </w:p>
    <w:p w:rsidR="00151780" w:rsidRPr="00151780" w:rsidRDefault="00151780" w:rsidP="00151780">
      <w:pPr>
        <w:shd w:val="clear" w:color="auto" w:fill="FFFFFF"/>
        <w:spacing w:after="0" w:line="240" w:lineRule="auto"/>
        <w:ind w:left="6379"/>
        <w:rPr>
          <w:rFonts w:ascii="Times New Roman" w:eastAsia="Times New Roman" w:hAnsi="Times New Roman" w:cs="Times New Roman"/>
          <w:color w:val="0D0D0D"/>
          <w:spacing w:val="-4"/>
          <w:sz w:val="24"/>
          <w:szCs w:val="24"/>
          <w:lang w:val="uk-UA" w:eastAsia="ru-RU"/>
        </w:rPr>
      </w:pPr>
      <w:r w:rsidRPr="00151780">
        <w:rPr>
          <w:rFonts w:ascii="Times New Roman" w:eastAsia="Times New Roman" w:hAnsi="Times New Roman" w:cs="Times New Roman"/>
          <w:color w:val="0D0D0D"/>
          <w:spacing w:val="-4"/>
          <w:sz w:val="24"/>
          <w:szCs w:val="24"/>
          <w:lang w:val="uk-UA" w:eastAsia="ru-RU"/>
        </w:rPr>
        <w:t xml:space="preserve">від </w:t>
      </w:r>
      <w:r w:rsidR="009B6B18">
        <w:rPr>
          <w:rFonts w:ascii="Times New Roman" w:eastAsia="Times New Roman" w:hAnsi="Times New Roman" w:cs="Times New Roman"/>
          <w:color w:val="0D0D0D"/>
          <w:spacing w:val="-4"/>
          <w:sz w:val="24"/>
          <w:szCs w:val="24"/>
          <w:lang w:val="uk-UA" w:eastAsia="ru-RU"/>
        </w:rPr>
        <w:t>10</w:t>
      </w:r>
      <w:r w:rsidRPr="00151780">
        <w:rPr>
          <w:rFonts w:ascii="Times New Roman" w:eastAsia="Times New Roman" w:hAnsi="Times New Roman" w:cs="Times New Roman"/>
          <w:color w:val="0D0D0D"/>
          <w:spacing w:val="-4"/>
          <w:sz w:val="24"/>
          <w:szCs w:val="24"/>
          <w:lang w:val="uk-UA" w:eastAsia="ru-RU"/>
        </w:rPr>
        <w:t>.06.202</w:t>
      </w:r>
      <w:r w:rsidR="009B6B18">
        <w:rPr>
          <w:rFonts w:ascii="Times New Roman" w:eastAsia="Times New Roman" w:hAnsi="Times New Roman" w:cs="Times New Roman"/>
          <w:color w:val="0D0D0D"/>
          <w:spacing w:val="-4"/>
          <w:sz w:val="24"/>
          <w:szCs w:val="24"/>
          <w:lang w:val="uk-UA" w:eastAsia="ru-RU"/>
        </w:rPr>
        <w:t>1</w:t>
      </w:r>
      <w:r w:rsidRPr="00151780">
        <w:rPr>
          <w:rFonts w:ascii="Times New Roman" w:eastAsia="Times New Roman" w:hAnsi="Times New Roman" w:cs="Times New Roman"/>
          <w:color w:val="0D0D0D"/>
          <w:spacing w:val="-4"/>
          <w:sz w:val="24"/>
          <w:szCs w:val="24"/>
          <w:lang w:val="uk-UA" w:eastAsia="ru-RU"/>
        </w:rPr>
        <w:t xml:space="preserve"> № П-</w:t>
      </w:r>
      <w:r w:rsidR="00130B1A">
        <w:rPr>
          <w:rFonts w:ascii="Times New Roman" w:eastAsia="Times New Roman" w:hAnsi="Times New Roman" w:cs="Times New Roman"/>
          <w:color w:val="0D0D0D"/>
          <w:spacing w:val="-4"/>
          <w:sz w:val="24"/>
          <w:szCs w:val="24"/>
          <w:lang w:val="uk-UA" w:eastAsia="ru-RU"/>
        </w:rPr>
        <w:t>0</w:t>
      </w:r>
      <w:r w:rsidR="009B6B18">
        <w:rPr>
          <w:rFonts w:ascii="Times New Roman" w:eastAsia="Times New Roman" w:hAnsi="Times New Roman" w:cs="Times New Roman"/>
          <w:color w:val="0D0D0D"/>
          <w:spacing w:val="-4"/>
          <w:sz w:val="24"/>
          <w:szCs w:val="24"/>
          <w:lang w:val="uk-UA" w:eastAsia="ru-RU"/>
        </w:rPr>
        <w:t>2-2</w:t>
      </w:r>
    </w:p>
    <w:p w:rsidR="00151780" w:rsidRPr="00151780" w:rsidRDefault="00151780" w:rsidP="00151780">
      <w:pPr>
        <w:spacing w:after="0" w:line="240" w:lineRule="auto"/>
        <w:ind w:left="6300"/>
        <w:rPr>
          <w:rFonts w:ascii="Times New Roman" w:eastAsia="Times New Roman" w:hAnsi="Times New Roman" w:cs="Times New Roman"/>
          <w:sz w:val="18"/>
          <w:szCs w:val="18"/>
          <w:lang w:val="uk-UA" w:eastAsia="ru-RU"/>
        </w:rPr>
      </w:pPr>
    </w:p>
    <w:p w:rsidR="00151780" w:rsidRPr="00151780" w:rsidRDefault="00151780" w:rsidP="00151780">
      <w:pPr>
        <w:spacing w:after="0" w:line="240" w:lineRule="auto"/>
        <w:ind w:left="6300"/>
        <w:rPr>
          <w:rFonts w:ascii="Times New Roman" w:eastAsia="Times New Roman" w:hAnsi="Times New Roman" w:cs="Times New Roman"/>
          <w:sz w:val="18"/>
          <w:szCs w:val="18"/>
          <w:lang w:val="uk-UA" w:eastAsia="ru-RU"/>
        </w:rPr>
      </w:pPr>
      <w:r w:rsidRPr="00151780">
        <w:rPr>
          <w:rFonts w:ascii="Times New Roman" w:eastAsia="Times New Roman" w:hAnsi="Times New Roman" w:cs="Times New Roman"/>
          <w:sz w:val="18"/>
          <w:szCs w:val="18"/>
          <w:lang w:val="uk-UA" w:eastAsia="ru-RU"/>
        </w:rPr>
        <w:t xml:space="preserve">ЗАТВЕРДЖЕНО </w:t>
      </w:r>
    </w:p>
    <w:p w:rsidR="00151780" w:rsidRPr="00151780" w:rsidRDefault="00151780" w:rsidP="00151780">
      <w:pPr>
        <w:spacing w:after="0" w:line="240" w:lineRule="auto"/>
        <w:ind w:left="6300" w:right="101"/>
        <w:rPr>
          <w:rFonts w:ascii="Times New Roman" w:eastAsia="Times New Roman" w:hAnsi="Times New Roman" w:cs="Times New Roman"/>
          <w:sz w:val="18"/>
          <w:szCs w:val="18"/>
          <w:lang w:val="uk-UA" w:eastAsia="ru-RU"/>
        </w:rPr>
      </w:pPr>
      <w:r w:rsidRPr="00151780">
        <w:rPr>
          <w:rFonts w:ascii="Times New Roman" w:eastAsia="Times New Roman" w:hAnsi="Times New Roman" w:cs="Times New Roman"/>
          <w:sz w:val="18"/>
          <w:szCs w:val="18"/>
          <w:lang w:val="uk-UA" w:eastAsia="ru-RU"/>
        </w:rPr>
        <w:t xml:space="preserve">постанова президії ЦК профспілки </w:t>
      </w:r>
    </w:p>
    <w:p w:rsidR="00151780" w:rsidRPr="00151780" w:rsidRDefault="00151780" w:rsidP="00151780">
      <w:pPr>
        <w:spacing w:after="0" w:line="240" w:lineRule="auto"/>
        <w:ind w:left="6300" w:right="101"/>
        <w:rPr>
          <w:rFonts w:ascii="Times New Roman" w:eastAsia="Times New Roman" w:hAnsi="Times New Roman" w:cs="Times New Roman"/>
          <w:sz w:val="18"/>
          <w:szCs w:val="18"/>
          <w:lang w:eastAsia="ru-RU"/>
        </w:rPr>
      </w:pPr>
      <w:r w:rsidRPr="00151780">
        <w:rPr>
          <w:rFonts w:ascii="Times New Roman" w:eastAsia="Times New Roman" w:hAnsi="Times New Roman" w:cs="Times New Roman"/>
          <w:sz w:val="18"/>
          <w:szCs w:val="18"/>
          <w:lang w:val="uk-UA" w:eastAsia="ru-RU"/>
        </w:rPr>
        <w:t>від 27.03.2013 № П-10-</w:t>
      </w:r>
      <w:r w:rsidRPr="00151780">
        <w:rPr>
          <w:rFonts w:ascii="Times New Roman" w:eastAsia="Times New Roman" w:hAnsi="Times New Roman" w:cs="Times New Roman"/>
          <w:sz w:val="18"/>
          <w:szCs w:val="18"/>
          <w:lang w:eastAsia="ru-RU"/>
        </w:rPr>
        <w:t>11</w:t>
      </w:r>
    </w:p>
    <w:p w:rsidR="00151780" w:rsidRPr="00151780" w:rsidRDefault="00151780" w:rsidP="00151780">
      <w:pPr>
        <w:spacing w:after="0" w:line="240" w:lineRule="auto"/>
        <w:ind w:left="6660" w:right="101"/>
        <w:rPr>
          <w:rFonts w:ascii="Times New Roman" w:eastAsia="Times New Roman" w:hAnsi="Times New Roman" w:cs="Times New Roman"/>
          <w:sz w:val="18"/>
          <w:szCs w:val="18"/>
          <w:lang w:val="uk-UA" w:eastAsia="ru-RU"/>
        </w:rPr>
      </w:pPr>
    </w:p>
    <w:tbl>
      <w:tblPr>
        <w:tblStyle w:val="1"/>
        <w:tblW w:w="0" w:type="auto"/>
        <w:tblLayout w:type="fixed"/>
        <w:tblLook w:val="01E0" w:firstRow="1" w:lastRow="1" w:firstColumn="1" w:lastColumn="1" w:noHBand="0" w:noVBand="0"/>
      </w:tblPr>
      <w:tblGrid>
        <w:gridCol w:w="4428"/>
        <w:gridCol w:w="5220"/>
      </w:tblGrid>
      <w:tr w:rsidR="00151780" w:rsidRPr="00151780" w:rsidTr="00B72585">
        <w:tc>
          <w:tcPr>
            <w:tcW w:w="4428" w:type="dxa"/>
            <w:tcBorders>
              <w:top w:val="single" w:sz="4" w:space="0" w:color="auto"/>
              <w:left w:val="single" w:sz="4" w:space="0" w:color="auto"/>
              <w:bottom w:val="single" w:sz="4" w:space="0" w:color="auto"/>
              <w:right w:val="single" w:sz="4" w:space="0" w:color="auto"/>
            </w:tcBorders>
            <w:hideMark/>
          </w:tcPr>
          <w:p w:rsidR="00151780" w:rsidRPr="00151780" w:rsidRDefault="00151780" w:rsidP="00151780">
            <w:pPr>
              <w:ind w:right="252"/>
              <w:rPr>
                <w:b/>
                <w:sz w:val="18"/>
                <w:szCs w:val="18"/>
                <w:u w:val="single"/>
                <w:lang w:val="uk-UA"/>
              </w:rPr>
            </w:pPr>
            <w:r w:rsidRPr="00151780">
              <w:rPr>
                <w:sz w:val="18"/>
                <w:szCs w:val="18"/>
                <w:u w:val="single"/>
                <w:lang w:val="uk-UA"/>
              </w:rPr>
              <w:t xml:space="preserve">Кому подається: </w:t>
            </w:r>
            <w:r w:rsidRPr="00151780">
              <w:rPr>
                <w:b/>
                <w:sz w:val="18"/>
                <w:szCs w:val="18"/>
                <w:u w:val="single"/>
                <w:lang w:val="uk-UA"/>
              </w:rPr>
              <w:t>Федерація профспілок України</w:t>
            </w:r>
          </w:p>
          <w:p w:rsidR="00151780" w:rsidRPr="00151780" w:rsidRDefault="00151780" w:rsidP="00151780">
            <w:pPr>
              <w:ind w:right="252"/>
              <w:rPr>
                <w:sz w:val="18"/>
                <w:szCs w:val="18"/>
                <w:u w:val="single"/>
                <w:lang w:val="uk-UA"/>
              </w:rPr>
            </w:pPr>
            <w:r w:rsidRPr="00151780">
              <w:rPr>
                <w:sz w:val="18"/>
                <w:szCs w:val="18"/>
                <w:u w:val="single"/>
              </w:rPr>
              <w:t>_</w:t>
            </w:r>
            <w:r w:rsidRPr="00151780">
              <w:rPr>
                <w:sz w:val="18"/>
                <w:szCs w:val="18"/>
                <w:u w:val="single"/>
                <w:lang w:val="uk-UA"/>
              </w:rPr>
              <w:t xml:space="preserve"> Майдан Незалежності, 2, м. Київ, 01012</w:t>
            </w:r>
          </w:p>
          <w:p w:rsidR="00151780" w:rsidRPr="00151780" w:rsidRDefault="00151780" w:rsidP="00151780">
            <w:pPr>
              <w:ind w:right="252"/>
              <w:rPr>
                <w:sz w:val="16"/>
                <w:szCs w:val="16"/>
                <w:lang w:val="uk-UA"/>
              </w:rPr>
            </w:pPr>
            <w:r w:rsidRPr="00151780">
              <w:rPr>
                <w:sz w:val="18"/>
                <w:szCs w:val="18"/>
                <w:lang w:val="uk-UA"/>
              </w:rPr>
              <w:t xml:space="preserve">    </w:t>
            </w:r>
            <w:r w:rsidRPr="00151780">
              <w:rPr>
                <w:sz w:val="16"/>
                <w:szCs w:val="16"/>
                <w:lang w:val="uk-UA"/>
              </w:rPr>
              <w:t>(назва та адреса одержувача)</w:t>
            </w:r>
          </w:p>
          <w:p w:rsidR="00151780" w:rsidRPr="00151780" w:rsidRDefault="00151780" w:rsidP="00151780">
            <w:pPr>
              <w:ind w:right="252"/>
              <w:rPr>
                <w:sz w:val="18"/>
                <w:szCs w:val="18"/>
                <w:u w:val="single"/>
                <w:lang w:val="uk-UA"/>
              </w:rPr>
            </w:pPr>
            <w:r w:rsidRPr="00151780">
              <w:rPr>
                <w:sz w:val="18"/>
                <w:szCs w:val="18"/>
                <w:lang w:val="uk-UA"/>
              </w:rPr>
              <w:t xml:space="preserve">Підприємство, установа, організація (організація профспілки)  </w:t>
            </w:r>
            <w:r w:rsidRPr="00151780">
              <w:rPr>
                <w:b/>
                <w:sz w:val="18"/>
                <w:szCs w:val="18"/>
                <w:u w:val="single"/>
                <w:lang w:val="uk-UA"/>
              </w:rPr>
              <w:t>Профспілка працівників державних установ України</w:t>
            </w:r>
          </w:p>
          <w:p w:rsidR="00151780" w:rsidRPr="00151780" w:rsidRDefault="00151780" w:rsidP="00151780">
            <w:pPr>
              <w:ind w:right="252"/>
              <w:rPr>
                <w:sz w:val="18"/>
                <w:szCs w:val="18"/>
                <w:u w:val="single"/>
                <w:lang w:val="uk-UA"/>
              </w:rPr>
            </w:pPr>
            <w:r w:rsidRPr="00151780">
              <w:rPr>
                <w:sz w:val="18"/>
                <w:szCs w:val="18"/>
                <w:lang w:val="uk-UA"/>
              </w:rPr>
              <w:t xml:space="preserve">Адреса:  </w:t>
            </w:r>
            <w:r w:rsidRPr="00151780">
              <w:rPr>
                <w:sz w:val="18"/>
                <w:szCs w:val="18"/>
                <w:u w:val="single"/>
              </w:rPr>
              <w:t>_</w:t>
            </w:r>
            <w:r w:rsidRPr="00151780">
              <w:rPr>
                <w:sz w:val="18"/>
                <w:szCs w:val="18"/>
                <w:u w:val="single"/>
                <w:lang w:val="uk-UA"/>
              </w:rPr>
              <w:t>Майдан Незалежності, 2, м. Київ, 01012</w:t>
            </w:r>
          </w:p>
          <w:p w:rsidR="00151780" w:rsidRPr="00151780" w:rsidRDefault="00151780" w:rsidP="00151780">
            <w:pPr>
              <w:tabs>
                <w:tab w:val="left" w:pos="3162"/>
              </w:tabs>
              <w:ind w:right="252"/>
              <w:rPr>
                <w:sz w:val="18"/>
                <w:szCs w:val="18"/>
                <w:lang w:val="uk-UA"/>
              </w:rPr>
            </w:pPr>
            <w:r w:rsidRPr="00151780">
              <w:rPr>
                <w:sz w:val="18"/>
                <w:szCs w:val="18"/>
                <w:lang w:val="uk-UA"/>
              </w:rPr>
              <w:tab/>
            </w:r>
          </w:p>
        </w:tc>
        <w:tc>
          <w:tcPr>
            <w:tcW w:w="5220" w:type="dxa"/>
            <w:tcBorders>
              <w:top w:val="single" w:sz="4" w:space="0" w:color="auto"/>
              <w:left w:val="single" w:sz="4" w:space="0" w:color="auto"/>
              <w:bottom w:val="single" w:sz="4" w:space="0" w:color="auto"/>
              <w:right w:val="single" w:sz="4" w:space="0" w:color="auto"/>
            </w:tcBorders>
            <w:hideMark/>
          </w:tcPr>
          <w:p w:rsidR="00151780" w:rsidRPr="00151780" w:rsidRDefault="00151780" w:rsidP="00151780">
            <w:pPr>
              <w:ind w:left="72" w:right="101" w:firstLine="360"/>
              <w:jc w:val="both"/>
              <w:rPr>
                <w:sz w:val="18"/>
                <w:szCs w:val="18"/>
                <w:lang w:val="uk-UA"/>
              </w:rPr>
            </w:pPr>
            <w:r w:rsidRPr="00151780">
              <w:rPr>
                <w:sz w:val="18"/>
                <w:szCs w:val="18"/>
                <w:lang w:val="uk-UA"/>
              </w:rPr>
              <w:t>Складається комітетом профспілки за станом на 1 квітня і подається до вищих за рівнем профспілкових органів до 5 квітня.</w:t>
            </w:r>
          </w:p>
          <w:p w:rsidR="00151780" w:rsidRPr="00151780" w:rsidRDefault="00151780" w:rsidP="00151780">
            <w:pPr>
              <w:ind w:left="72" w:right="101" w:firstLine="360"/>
              <w:jc w:val="both"/>
              <w:rPr>
                <w:sz w:val="18"/>
                <w:szCs w:val="18"/>
                <w:lang w:val="uk-UA"/>
              </w:rPr>
            </w:pPr>
            <w:r w:rsidRPr="00151780">
              <w:rPr>
                <w:sz w:val="18"/>
                <w:szCs w:val="18"/>
                <w:lang w:val="uk-UA"/>
              </w:rPr>
              <w:t>Подається районними, обласними, міськими галузевими комітетами профспілки до вищих за рівнем профспілкових органів до 15 квітня.</w:t>
            </w:r>
          </w:p>
          <w:p w:rsidR="00151780" w:rsidRPr="00151780" w:rsidRDefault="00151780" w:rsidP="00151780">
            <w:pPr>
              <w:ind w:left="72" w:right="101" w:firstLine="360"/>
              <w:jc w:val="both"/>
              <w:rPr>
                <w:sz w:val="18"/>
                <w:szCs w:val="18"/>
                <w:lang w:val="uk-UA"/>
              </w:rPr>
            </w:pPr>
            <w:r w:rsidRPr="00151780">
              <w:rPr>
                <w:sz w:val="18"/>
                <w:szCs w:val="18"/>
                <w:lang w:val="uk-UA"/>
              </w:rPr>
              <w:t>Всеукраїнські профспілки та територіальні профоб’єднання подають зведений звіт до ФПУ до 25 квітня</w:t>
            </w:r>
          </w:p>
        </w:tc>
      </w:tr>
    </w:tbl>
    <w:p w:rsidR="00151780" w:rsidRPr="00151780" w:rsidRDefault="00151780" w:rsidP="00151780">
      <w:pPr>
        <w:spacing w:after="0" w:line="240" w:lineRule="auto"/>
        <w:jc w:val="center"/>
        <w:rPr>
          <w:rFonts w:ascii="Times New Roman" w:eastAsia="Times New Roman" w:hAnsi="Times New Roman" w:cs="Times New Roman"/>
          <w:b/>
          <w:sz w:val="28"/>
          <w:szCs w:val="24"/>
          <w:lang w:val="uk-UA" w:eastAsia="ru-RU"/>
        </w:rPr>
      </w:pPr>
    </w:p>
    <w:p w:rsidR="00151780" w:rsidRPr="00151780" w:rsidRDefault="00151780" w:rsidP="00151780">
      <w:pPr>
        <w:spacing w:after="0" w:line="240" w:lineRule="auto"/>
        <w:jc w:val="center"/>
        <w:rPr>
          <w:rFonts w:ascii="Times New Roman" w:eastAsia="Times New Roman" w:hAnsi="Times New Roman" w:cs="Times New Roman"/>
          <w:b/>
          <w:sz w:val="28"/>
          <w:szCs w:val="24"/>
          <w:lang w:val="uk-UA" w:eastAsia="ru-RU"/>
        </w:rPr>
      </w:pPr>
      <w:r w:rsidRPr="00151780">
        <w:rPr>
          <w:rFonts w:ascii="Times New Roman" w:eastAsia="Times New Roman" w:hAnsi="Times New Roman" w:cs="Times New Roman"/>
          <w:b/>
          <w:sz w:val="28"/>
          <w:szCs w:val="24"/>
          <w:lang w:val="uk-UA" w:eastAsia="ru-RU"/>
        </w:rPr>
        <w:t xml:space="preserve">Звіт </w:t>
      </w:r>
    </w:p>
    <w:p w:rsidR="00151780" w:rsidRPr="00151780" w:rsidRDefault="00151780" w:rsidP="00151780">
      <w:pPr>
        <w:spacing w:after="0" w:line="240" w:lineRule="auto"/>
        <w:jc w:val="center"/>
        <w:rPr>
          <w:rFonts w:ascii="Times New Roman" w:eastAsia="Times New Roman" w:hAnsi="Times New Roman" w:cs="Times New Roman"/>
          <w:b/>
          <w:sz w:val="28"/>
          <w:szCs w:val="24"/>
          <w:lang w:val="uk-UA" w:eastAsia="ru-RU"/>
        </w:rPr>
      </w:pPr>
      <w:r w:rsidRPr="00151780">
        <w:rPr>
          <w:rFonts w:ascii="Times New Roman" w:eastAsia="Times New Roman" w:hAnsi="Times New Roman" w:cs="Times New Roman"/>
          <w:b/>
          <w:sz w:val="28"/>
          <w:szCs w:val="24"/>
          <w:lang w:val="uk-UA" w:eastAsia="ru-RU"/>
        </w:rPr>
        <w:t>про укладання та виконання колективних договорів</w:t>
      </w:r>
    </w:p>
    <w:p w:rsidR="00151780" w:rsidRPr="00151780" w:rsidRDefault="00151780" w:rsidP="00151780">
      <w:pPr>
        <w:spacing w:after="0" w:line="240" w:lineRule="auto"/>
        <w:jc w:val="center"/>
        <w:rPr>
          <w:rFonts w:ascii="Times New Roman" w:eastAsia="Times New Roman" w:hAnsi="Times New Roman" w:cs="Times New Roman"/>
          <w:b/>
          <w:sz w:val="28"/>
          <w:szCs w:val="24"/>
          <w:lang w:val="uk-UA" w:eastAsia="ru-RU"/>
        </w:rPr>
      </w:pPr>
      <w:r w:rsidRPr="00151780">
        <w:rPr>
          <w:rFonts w:ascii="Times New Roman" w:eastAsia="Times New Roman" w:hAnsi="Times New Roman" w:cs="Times New Roman"/>
          <w:b/>
          <w:sz w:val="28"/>
          <w:szCs w:val="24"/>
          <w:lang w:val="uk-UA" w:eastAsia="ru-RU"/>
        </w:rPr>
        <w:t>за 2020 рік</w:t>
      </w:r>
    </w:p>
    <w:p w:rsidR="00151780" w:rsidRPr="00151780" w:rsidRDefault="00151780" w:rsidP="00151780">
      <w:pPr>
        <w:spacing w:after="0" w:line="240" w:lineRule="auto"/>
        <w:jc w:val="center"/>
        <w:rPr>
          <w:rFonts w:ascii="Times New Roman" w:eastAsia="Times New Roman" w:hAnsi="Times New Roman" w:cs="Times New Roman"/>
          <w:b/>
          <w:sz w:val="28"/>
          <w:szCs w:val="24"/>
          <w:lang w:val="uk-UA" w:eastAsia="ru-RU"/>
        </w:rPr>
      </w:pPr>
      <w:r w:rsidRPr="00151780">
        <w:rPr>
          <w:rFonts w:ascii="Times New Roman" w:eastAsia="Times New Roman" w:hAnsi="Times New Roman" w:cs="Times New Roman"/>
          <w:b/>
          <w:sz w:val="28"/>
          <w:szCs w:val="24"/>
          <w:lang w:val="uk-UA" w:eastAsia="ru-RU"/>
        </w:rPr>
        <w:t xml:space="preserve"> </w:t>
      </w:r>
    </w:p>
    <w:tbl>
      <w:tblPr>
        <w:tblStyle w:val="1"/>
        <w:tblW w:w="0" w:type="auto"/>
        <w:tblLook w:val="01E0" w:firstRow="1" w:lastRow="1" w:firstColumn="1" w:lastColumn="1" w:noHBand="0" w:noVBand="0"/>
      </w:tblPr>
      <w:tblGrid>
        <w:gridCol w:w="6427"/>
        <w:gridCol w:w="1355"/>
        <w:gridCol w:w="1562"/>
      </w:tblGrid>
      <w:tr w:rsidR="00151780" w:rsidRPr="00151780" w:rsidTr="00B72585">
        <w:tc>
          <w:tcPr>
            <w:tcW w:w="6804" w:type="dxa"/>
            <w:tcBorders>
              <w:top w:val="single" w:sz="4" w:space="0" w:color="auto"/>
              <w:left w:val="single" w:sz="4" w:space="0" w:color="auto"/>
              <w:bottom w:val="single" w:sz="4" w:space="0" w:color="auto"/>
              <w:right w:val="single" w:sz="4" w:space="0" w:color="auto"/>
            </w:tcBorders>
            <w:hideMark/>
          </w:tcPr>
          <w:p w:rsidR="00151780" w:rsidRPr="00151780" w:rsidRDefault="00151780" w:rsidP="00151780">
            <w:pPr>
              <w:jc w:val="center"/>
              <w:rPr>
                <w:b/>
                <w:lang w:val="uk-UA"/>
              </w:rPr>
            </w:pPr>
            <w:r w:rsidRPr="00151780">
              <w:rPr>
                <w:b/>
                <w:lang w:val="uk-UA"/>
              </w:rPr>
              <w:t>Назва показників</w:t>
            </w:r>
          </w:p>
        </w:tc>
        <w:tc>
          <w:tcPr>
            <w:tcW w:w="1404" w:type="dxa"/>
            <w:tcBorders>
              <w:top w:val="single" w:sz="4" w:space="0" w:color="auto"/>
              <w:left w:val="single" w:sz="4" w:space="0" w:color="auto"/>
              <w:bottom w:val="single" w:sz="4" w:space="0" w:color="auto"/>
              <w:right w:val="single" w:sz="4" w:space="0" w:color="auto"/>
            </w:tcBorders>
            <w:hideMark/>
          </w:tcPr>
          <w:p w:rsidR="00151780" w:rsidRPr="00151780" w:rsidRDefault="00151780" w:rsidP="00151780">
            <w:pPr>
              <w:jc w:val="center"/>
              <w:rPr>
                <w:b/>
                <w:lang w:val="uk-UA"/>
              </w:rPr>
            </w:pPr>
            <w:r w:rsidRPr="00151780">
              <w:rPr>
                <w:b/>
                <w:lang w:val="uk-UA"/>
              </w:rPr>
              <w:t>Код рядка</w:t>
            </w:r>
          </w:p>
        </w:tc>
        <w:tc>
          <w:tcPr>
            <w:tcW w:w="1620" w:type="dxa"/>
            <w:tcBorders>
              <w:top w:val="single" w:sz="4" w:space="0" w:color="auto"/>
              <w:left w:val="single" w:sz="4" w:space="0" w:color="auto"/>
              <w:bottom w:val="single" w:sz="4" w:space="0" w:color="auto"/>
              <w:right w:val="single" w:sz="4" w:space="0" w:color="auto"/>
            </w:tcBorders>
            <w:hideMark/>
          </w:tcPr>
          <w:p w:rsidR="00151780" w:rsidRPr="00151780" w:rsidRDefault="00151780" w:rsidP="00151780">
            <w:pPr>
              <w:jc w:val="center"/>
              <w:rPr>
                <w:b/>
                <w:lang w:val="uk-UA"/>
              </w:rPr>
            </w:pPr>
            <w:r w:rsidRPr="00151780">
              <w:rPr>
                <w:b/>
                <w:lang w:val="uk-UA"/>
              </w:rPr>
              <w:t>Усього</w:t>
            </w:r>
          </w:p>
        </w:tc>
      </w:tr>
      <w:tr w:rsidR="00151780" w:rsidRPr="00151780" w:rsidTr="00B72585">
        <w:tc>
          <w:tcPr>
            <w:tcW w:w="6804" w:type="dxa"/>
            <w:tcBorders>
              <w:top w:val="single" w:sz="4" w:space="0" w:color="auto"/>
              <w:left w:val="single" w:sz="4" w:space="0" w:color="auto"/>
              <w:bottom w:val="single" w:sz="4" w:space="0" w:color="auto"/>
              <w:right w:val="single" w:sz="4" w:space="0" w:color="auto"/>
            </w:tcBorders>
            <w:hideMark/>
          </w:tcPr>
          <w:p w:rsidR="00151780" w:rsidRPr="00151780" w:rsidRDefault="00151780" w:rsidP="00151780">
            <w:pPr>
              <w:jc w:val="center"/>
              <w:rPr>
                <w:lang w:val="uk-UA"/>
              </w:rPr>
            </w:pPr>
            <w:r w:rsidRPr="00151780">
              <w:rPr>
                <w:lang w:val="uk-UA"/>
              </w:rPr>
              <w:t>А</w:t>
            </w:r>
          </w:p>
        </w:tc>
        <w:tc>
          <w:tcPr>
            <w:tcW w:w="1404" w:type="dxa"/>
            <w:tcBorders>
              <w:top w:val="single" w:sz="4" w:space="0" w:color="auto"/>
              <w:left w:val="single" w:sz="4" w:space="0" w:color="auto"/>
              <w:bottom w:val="single" w:sz="4" w:space="0" w:color="auto"/>
              <w:right w:val="single" w:sz="4" w:space="0" w:color="auto"/>
            </w:tcBorders>
            <w:hideMark/>
          </w:tcPr>
          <w:p w:rsidR="00151780" w:rsidRPr="00151780" w:rsidRDefault="00151780" w:rsidP="00151780">
            <w:pPr>
              <w:jc w:val="center"/>
              <w:rPr>
                <w:lang w:val="uk-UA"/>
              </w:rPr>
            </w:pPr>
            <w:r w:rsidRPr="00151780">
              <w:rPr>
                <w:lang w:val="uk-UA"/>
              </w:rPr>
              <w:t>Б</w:t>
            </w:r>
          </w:p>
        </w:tc>
        <w:tc>
          <w:tcPr>
            <w:tcW w:w="1620" w:type="dxa"/>
            <w:tcBorders>
              <w:top w:val="single" w:sz="4" w:space="0" w:color="auto"/>
              <w:left w:val="single" w:sz="4" w:space="0" w:color="auto"/>
              <w:bottom w:val="single" w:sz="4" w:space="0" w:color="auto"/>
              <w:right w:val="single" w:sz="4" w:space="0" w:color="auto"/>
            </w:tcBorders>
            <w:hideMark/>
          </w:tcPr>
          <w:p w:rsidR="00151780" w:rsidRPr="00151780" w:rsidRDefault="00151780" w:rsidP="00151780">
            <w:pPr>
              <w:jc w:val="center"/>
              <w:rPr>
                <w:lang w:val="uk-UA"/>
              </w:rPr>
            </w:pPr>
            <w:r w:rsidRPr="00151780">
              <w:rPr>
                <w:lang w:val="uk-UA"/>
              </w:rPr>
              <w:t>1</w:t>
            </w:r>
          </w:p>
        </w:tc>
      </w:tr>
      <w:tr w:rsidR="00151780" w:rsidRPr="00151780" w:rsidTr="00B72585">
        <w:tc>
          <w:tcPr>
            <w:tcW w:w="6804" w:type="dxa"/>
            <w:tcBorders>
              <w:top w:val="single" w:sz="4" w:space="0" w:color="auto"/>
              <w:left w:val="single" w:sz="4" w:space="0" w:color="auto"/>
              <w:bottom w:val="single" w:sz="4" w:space="0" w:color="auto"/>
              <w:right w:val="single" w:sz="4" w:space="0" w:color="auto"/>
            </w:tcBorders>
          </w:tcPr>
          <w:p w:rsidR="00151780" w:rsidRPr="00151780" w:rsidRDefault="00151780" w:rsidP="00151780">
            <w:pPr>
              <w:rPr>
                <w:lang w:val="uk-UA"/>
              </w:rPr>
            </w:pPr>
            <w:r w:rsidRPr="00151780">
              <w:rPr>
                <w:lang w:val="uk-UA"/>
              </w:rPr>
              <w:t>Загальна кількість підприємств, установ у галузі, регіоні</w:t>
            </w:r>
          </w:p>
          <w:p w:rsidR="00151780" w:rsidRPr="00151780" w:rsidRDefault="00151780" w:rsidP="00151780">
            <w:pPr>
              <w:rPr>
                <w:lang w:val="uk-UA"/>
              </w:rPr>
            </w:pPr>
          </w:p>
        </w:tc>
        <w:tc>
          <w:tcPr>
            <w:tcW w:w="1404" w:type="dxa"/>
            <w:tcBorders>
              <w:top w:val="single" w:sz="4" w:space="0" w:color="auto"/>
              <w:left w:val="single" w:sz="4" w:space="0" w:color="auto"/>
              <w:bottom w:val="single" w:sz="4" w:space="0" w:color="auto"/>
              <w:right w:val="single" w:sz="4" w:space="0" w:color="auto"/>
            </w:tcBorders>
            <w:hideMark/>
          </w:tcPr>
          <w:p w:rsidR="00151780" w:rsidRPr="00151780" w:rsidRDefault="00151780" w:rsidP="00151780">
            <w:pPr>
              <w:jc w:val="center"/>
              <w:rPr>
                <w:lang w:val="uk-UA"/>
              </w:rPr>
            </w:pPr>
            <w:r w:rsidRPr="00151780">
              <w:rPr>
                <w:lang w:val="uk-UA"/>
              </w:rPr>
              <w:t>1</w:t>
            </w:r>
          </w:p>
        </w:tc>
        <w:tc>
          <w:tcPr>
            <w:tcW w:w="1620" w:type="dxa"/>
            <w:tcBorders>
              <w:top w:val="single" w:sz="4" w:space="0" w:color="auto"/>
              <w:left w:val="single" w:sz="4" w:space="0" w:color="auto"/>
              <w:bottom w:val="single" w:sz="4" w:space="0" w:color="auto"/>
              <w:right w:val="single" w:sz="4" w:space="0" w:color="auto"/>
            </w:tcBorders>
            <w:hideMark/>
          </w:tcPr>
          <w:p w:rsidR="00151780" w:rsidRPr="00151780" w:rsidRDefault="00151780" w:rsidP="00151780">
            <w:pPr>
              <w:jc w:val="center"/>
              <w:rPr>
                <w:lang w:val="uk-UA"/>
              </w:rPr>
            </w:pPr>
            <w:r w:rsidRPr="00151780">
              <w:rPr>
                <w:lang w:val="uk-UA"/>
              </w:rPr>
              <w:t>Х</w:t>
            </w:r>
          </w:p>
        </w:tc>
      </w:tr>
      <w:tr w:rsidR="00151780" w:rsidRPr="00151780" w:rsidTr="00B72585">
        <w:tc>
          <w:tcPr>
            <w:tcW w:w="6804" w:type="dxa"/>
            <w:tcBorders>
              <w:top w:val="single" w:sz="4" w:space="0" w:color="auto"/>
              <w:left w:val="single" w:sz="4" w:space="0" w:color="auto"/>
              <w:bottom w:val="single" w:sz="4" w:space="0" w:color="auto"/>
              <w:right w:val="single" w:sz="4" w:space="0" w:color="auto"/>
            </w:tcBorders>
          </w:tcPr>
          <w:p w:rsidR="00151780" w:rsidRPr="00151780" w:rsidRDefault="00151780" w:rsidP="00151780">
            <w:pPr>
              <w:rPr>
                <w:lang w:val="uk-UA"/>
              </w:rPr>
            </w:pPr>
            <w:r w:rsidRPr="00151780">
              <w:rPr>
                <w:lang w:val="uk-UA"/>
              </w:rPr>
              <w:t>Кількість первинних організацій в галузі, регіоні</w:t>
            </w:r>
          </w:p>
          <w:p w:rsidR="00151780" w:rsidRPr="00151780" w:rsidRDefault="00151780" w:rsidP="00151780">
            <w:pPr>
              <w:rPr>
                <w:lang w:val="uk-UA"/>
              </w:rPr>
            </w:pPr>
          </w:p>
        </w:tc>
        <w:tc>
          <w:tcPr>
            <w:tcW w:w="1404" w:type="dxa"/>
            <w:tcBorders>
              <w:top w:val="single" w:sz="4" w:space="0" w:color="auto"/>
              <w:left w:val="single" w:sz="4" w:space="0" w:color="auto"/>
              <w:bottom w:val="single" w:sz="4" w:space="0" w:color="auto"/>
              <w:right w:val="single" w:sz="4" w:space="0" w:color="auto"/>
            </w:tcBorders>
            <w:hideMark/>
          </w:tcPr>
          <w:p w:rsidR="00151780" w:rsidRPr="00151780" w:rsidRDefault="00151780" w:rsidP="00151780">
            <w:pPr>
              <w:jc w:val="center"/>
              <w:rPr>
                <w:lang w:val="uk-UA"/>
              </w:rPr>
            </w:pPr>
            <w:r w:rsidRPr="00151780">
              <w:rPr>
                <w:lang w:val="uk-UA"/>
              </w:rPr>
              <w:t>2</w:t>
            </w:r>
          </w:p>
        </w:tc>
        <w:tc>
          <w:tcPr>
            <w:tcW w:w="1620" w:type="dxa"/>
            <w:tcBorders>
              <w:top w:val="single" w:sz="4" w:space="0" w:color="auto"/>
              <w:left w:val="single" w:sz="4" w:space="0" w:color="auto"/>
              <w:bottom w:val="single" w:sz="4" w:space="0" w:color="auto"/>
              <w:right w:val="single" w:sz="4" w:space="0" w:color="auto"/>
            </w:tcBorders>
          </w:tcPr>
          <w:p w:rsidR="00151780" w:rsidRPr="00151780" w:rsidRDefault="00151780" w:rsidP="00151780">
            <w:pPr>
              <w:rPr>
                <w:lang w:val="uk-UA"/>
              </w:rPr>
            </w:pPr>
            <w:r w:rsidRPr="00151780">
              <w:rPr>
                <w:lang w:val="uk-UA"/>
              </w:rPr>
              <w:t>3789</w:t>
            </w:r>
          </w:p>
        </w:tc>
      </w:tr>
      <w:tr w:rsidR="00151780" w:rsidRPr="00151780" w:rsidTr="00B72585">
        <w:tc>
          <w:tcPr>
            <w:tcW w:w="6804" w:type="dxa"/>
            <w:tcBorders>
              <w:top w:val="single" w:sz="4" w:space="0" w:color="auto"/>
              <w:left w:val="single" w:sz="4" w:space="0" w:color="auto"/>
              <w:bottom w:val="single" w:sz="4" w:space="0" w:color="auto"/>
              <w:right w:val="single" w:sz="4" w:space="0" w:color="auto"/>
            </w:tcBorders>
          </w:tcPr>
          <w:p w:rsidR="00151780" w:rsidRPr="00151780" w:rsidRDefault="00151780" w:rsidP="00151780">
            <w:pPr>
              <w:rPr>
                <w:lang w:val="uk-UA"/>
              </w:rPr>
            </w:pPr>
            <w:r w:rsidRPr="00151780">
              <w:rPr>
                <w:lang w:val="uk-UA"/>
              </w:rPr>
              <w:t>Кількість працівників</w:t>
            </w:r>
          </w:p>
          <w:p w:rsidR="00151780" w:rsidRPr="00151780" w:rsidRDefault="00151780" w:rsidP="00151780">
            <w:pPr>
              <w:rPr>
                <w:lang w:val="uk-UA"/>
              </w:rPr>
            </w:pPr>
          </w:p>
        </w:tc>
        <w:tc>
          <w:tcPr>
            <w:tcW w:w="1404" w:type="dxa"/>
            <w:tcBorders>
              <w:top w:val="single" w:sz="4" w:space="0" w:color="auto"/>
              <w:left w:val="single" w:sz="4" w:space="0" w:color="auto"/>
              <w:bottom w:val="single" w:sz="4" w:space="0" w:color="auto"/>
              <w:right w:val="single" w:sz="4" w:space="0" w:color="auto"/>
            </w:tcBorders>
            <w:hideMark/>
          </w:tcPr>
          <w:p w:rsidR="00151780" w:rsidRPr="00151780" w:rsidRDefault="00151780" w:rsidP="00151780">
            <w:pPr>
              <w:jc w:val="center"/>
              <w:rPr>
                <w:lang w:val="uk-UA"/>
              </w:rPr>
            </w:pPr>
            <w:r w:rsidRPr="00151780">
              <w:rPr>
                <w:lang w:val="uk-UA"/>
              </w:rPr>
              <w:t>3</w:t>
            </w:r>
          </w:p>
        </w:tc>
        <w:tc>
          <w:tcPr>
            <w:tcW w:w="1620" w:type="dxa"/>
            <w:tcBorders>
              <w:top w:val="single" w:sz="4" w:space="0" w:color="auto"/>
              <w:left w:val="single" w:sz="4" w:space="0" w:color="auto"/>
              <w:bottom w:val="single" w:sz="4" w:space="0" w:color="auto"/>
              <w:right w:val="single" w:sz="4" w:space="0" w:color="auto"/>
            </w:tcBorders>
          </w:tcPr>
          <w:p w:rsidR="00151780" w:rsidRPr="00151780" w:rsidRDefault="00151780" w:rsidP="00151780">
            <w:pPr>
              <w:rPr>
                <w:lang w:val="uk-UA"/>
              </w:rPr>
            </w:pPr>
            <w:r w:rsidRPr="00151780">
              <w:rPr>
                <w:lang w:val="uk-UA"/>
              </w:rPr>
              <w:t>183576</w:t>
            </w:r>
          </w:p>
        </w:tc>
      </w:tr>
      <w:tr w:rsidR="00151780" w:rsidRPr="00151780" w:rsidTr="00B72585">
        <w:tc>
          <w:tcPr>
            <w:tcW w:w="6804" w:type="dxa"/>
            <w:tcBorders>
              <w:top w:val="single" w:sz="4" w:space="0" w:color="auto"/>
              <w:left w:val="single" w:sz="4" w:space="0" w:color="auto"/>
              <w:bottom w:val="single" w:sz="4" w:space="0" w:color="auto"/>
              <w:right w:val="single" w:sz="4" w:space="0" w:color="auto"/>
            </w:tcBorders>
          </w:tcPr>
          <w:p w:rsidR="00151780" w:rsidRPr="00151780" w:rsidRDefault="00151780" w:rsidP="00151780">
            <w:pPr>
              <w:rPr>
                <w:lang w:val="uk-UA"/>
              </w:rPr>
            </w:pPr>
            <w:r w:rsidRPr="00151780">
              <w:rPr>
                <w:lang w:val="uk-UA"/>
              </w:rPr>
              <w:t>Кількість укладених колективних договорів, де діють профорганізації</w:t>
            </w:r>
            <w:r w:rsidRPr="00151780">
              <w:rPr>
                <w:i/>
                <w:lang w:val="uk-UA"/>
              </w:rPr>
              <w:t xml:space="preserve"> (одиниць)</w:t>
            </w:r>
          </w:p>
          <w:p w:rsidR="00151780" w:rsidRPr="00151780" w:rsidRDefault="00151780" w:rsidP="00151780">
            <w:pPr>
              <w:rPr>
                <w:lang w:val="uk-UA"/>
              </w:rPr>
            </w:pPr>
          </w:p>
        </w:tc>
        <w:tc>
          <w:tcPr>
            <w:tcW w:w="1404" w:type="dxa"/>
            <w:tcBorders>
              <w:top w:val="single" w:sz="4" w:space="0" w:color="auto"/>
              <w:left w:val="single" w:sz="4" w:space="0" w:color="auto"/>
              <w:bottom w:val="single" w:sz="4" w:space="0" w:color="auto"/>
              <w:right w:val="single" w:sz="4" w:space="0" w:color="auto"/>
            </w:tcBorders>
            <w:hideMark/>
          </w:tcPr>
          <w:p w:rsidR="00151780" w:rsidRPr="00151780" w:rsidRDefault="00151780" w:rsidP="00151780">
            <w:pPr>
              <w:jc w:val="center"/>
              <w:rPr>
                <w:lang w:val="uk-UA"/>
              </w:rPr>
            </w:pPr>
            <w:r w:rsidRPr="00151780">
              <w:rPr>
                <w:lang w:val="uk-UA"/>
              </w:rPr>
              <w:t>4</w:t>
            </w:r>
          </w:p>
        </w:tc>
        <w:tc>
          <w:tcPr>
            <w:tcW w:w="1620" w:type="dxa"/>
            <w:tcBorders>
              <w:top w:val="single" w:sz="4" w:space="0" w:color="auto"/>
              <w:left w:val="single" w:sz="4" w:space="0" w:color="auto"/>
              <w:bottom w:val="single" w:sz="4" w:space="0" w:color="auto"/>
              <w:right w:val="single" w:sz="4" w:space="0" w:color="auto"/>
            </w:tcBorders>
          </w:tcPr>
          <w:p w:rsidR="00151780" w:rsidRPr="00151780" w:rsidRDefault="00151780" w:rsidP="00151780">
            <w:pPr>
              <w:rPr>
                <w:lang w:val="uk-UA"/>
              </w:rPr>
            </w:pPr>
            <w:r w:rsidRPr="00151780">
              <w:rPr>
                <w:lang w:val="uk-UA"/>
              </w:rPr>
              <w:t>3545</w:t>
            </w:r>
          </w:p>
        </w:tc>
      </w:tr>
      <w:tr w:rsidR="00151780" w:rsidRPr="00151780" w:rsidTr="00B72585">
        <w:tc>
          <w:tcPr>
            <w:tcW w:w="6804" w:type="dxa"/>
            <w:tcBorders>
              <w:top w:val="single" w:sz="4" w:space="0" w:color="auto"/>
              <w:left w:val="single" w:sz="4" w:space="0" w:color="auto"/>
              <w:bottom w:val="single" w:sz="4" w:space="0" w:color="auto"/>
              <w:right w:val="single" w:sz="4" w:space="0" w:color="auto"/>
            </w:tcBorders>
          </w:tcPr>
          <w:p w:rsidR="00151780" w:rsidRPr="00151780" w:rsidRDefault="00151780" w:rsidP="00151780">
            <w:pPr>
              <w:rPr>
                <w:lang w:val="uk-UA"/>
              </w:rPr>
            </w:pPr>
            <w:r w:rsidRPr="00151780">
              <w:rPr>
                <w:lang w:val="uk-UA"/>
              </w:rPr>
              <w:t>Кількість працівників, охоплених колективними договорами</w:t>
            </w:r>
          </w:p>
          <w:p w:rsidR="00151780" w:rsidRPr="00151780" w:rsidRDefault="00151780" w:rsidP="00151780">
            <w:pPr>
              <w:rPr>
                <w:lang w:val="uk-UA"/>
              </w:rPr>
            </w:pPr>
          </w:p>
        </w:tc>
        <w:tc>
          <w:tcPr>
            <w:tcW w:w="1404" w:type="dxa"/>
            <w:tcBorders>
              <w:top w:val="single" w:sz="4" w:space="0" w:color="auto"/>
              <w:left w:val="single" w:sz="4" w:space="0" w:color="auto"/>
              <w:bottom w:val="single" w:sz="4" w:space="0" w:color="auto"/>
              <w:right w:val="single" w:sz="4" w:space="0" w:color="auto"/>
            </w:tcBorders>
            <w:hideMark/>
          </w:tcPr>
          <w:p w:rsidR="00151780" w:rsidRPr="00151780" w:rsidRDefault="00151780" w:rsidP="00151780">
            <w:pPr>
              <w:jc w:val="center"/>
              <w:rPr>
                <w:lang w:val="uk-UA"/>
              </w:rPr>
            </w:pPr>
            <w:r w:rsidRPr="00151780">
              <w:rPr>
                <w:lang w:val="uk-UA"/>
              </w:rPr>
              <w:t>5</w:t>
            </w:r>
          </w:p>
        </w:tc>
        <w:tc>
          <w:tcPr>
            <w:tcW w:w="1620" w:type="dxa"/>
            <w:tcBorders>
              <w:top w:val="single" w:sz="4" w:space="0" w:color="auto"/>
              <w:left w:val="single" w:sz="4" w:space="0" w:color="auto"/>
              <w:bottom w:val="single" w:sz="4" w:space="0" w:color="auto"/>
              <w:right w:val="single" w:sz="4" w:space="0" w:color="auto"/>
            </w:tcBorders>
          </w:tcPr>
          <w:p w:rsidR="00151780" w:rsidRPr="00151780" w:rsidRDefault="00151780" w:rsidP="00151780">
            <w:pPr>
              <w:rPr>
                <w:lang w:val="uk-UA"/>
              </w:rPr>
            </w:pPr>
            <w:r w:rsidRPr="00151780">
              <w:rPr>
                <w:lang w:val="uk-UA"/>
              </w:rPr>
              <w:t>169203</w:t>
            </w:r>
          </w:p>
        </w:tc>
      </w:tr>
      <w:tr w:rsidR="00151780" w:rsidRPr="00151780" w:rsidTr="00B72585">
        <w:tc>
          <w:tcPr>
            <w:tcW w:w="6804" w:type="dxa"/>
            <w:tcBorders>
              <w:top w:val="single" w:sz="4" w:space="0" w:color="auto"/>
              <w:left w:val="single" w:sz="4" w:space="0" w:color="auto"/>
              <w:bottom w:val="single" w:sz="4" w:space="0" w:color="auto"/>
              <w:right w:val="single" w:sz="4" w:space="0" w:color="auto"/>
            </w:tcBorders>
          </w:tcPr>
          <w:p w:rsidR="00151780" w:rsidRPr="00151780" w:rsidRDefault="00151780" w:rsidP="00151780">
            <w:pPr>
              <w:rPr>
                <w:lang w:val="uk-UA"/>
              </w:rPr>
            </w:pPr>
            <w:r w:rsidRPr="00151780">
              <w:rPr>
                <w:lang w:val="uk-UA"/>
              </w:rPr>
              <w:t>Кількість первинних організацій профспілки, де колективним договором встановлено мінімальну місячну тарифну ставку (оклад) на рівні чи вище рівня, визначеного галузевою угодою</w:t>
            </w:r>
          </w:p>
          <w:p w:rsidR="00151780" w:rsidRPr="00151780" w:rsidRDefault="00151780" w:rsidP="00151780">
            <w:pPr>
              <w:rPr>
                <w:lang w:val="uk-UA"/>
              </w:rPr>
            </w:pPr>
          </w:p>
        </w:tc>
        <w:tc>
          <w:tcPr>
            <w:tcW w:w="1404" w:type="dxa"/>
            <w:tcBorders>
              <w:top w:val="single" w:sz="4" w:space="0" w:color="auto"/>
              <w:left w:val="single" w:sz="4" w:space="0" w:color="auto"/>
              <w:bottom w:val="single" w:sz="4" w:space="0" w:color="auto"/>
              <w:right w:val="single" w:sz="4" w:space="0" w:color="auto"/>
            </w:tcBorders>
            <w:hideMark/>
          </w:tcPr>
          <w:p w:rsidR="00151780" w:rsidRPr="00151780" w:rsidRDefault="00151780" w:rsidP="00151780">
            <w:pPr>
              <w:jc w:val="center"/>
              <w:rPr>
                <w:lang w:val="uk-UA"/>
              </w:rPr>
            </w:pPr>
            <w:r w:rsidRPr="00151780">
              <w:rPr>
                <w:lang w:val="uk-UA"/>
              </w:rPr>
              <w:t>6</w:t>
            </w:r>
          </w:p>
        </w:tc>
        <w:tc>
          <w:tcPr>
            <w:tcW w:w="1620" w:type="dxa"/>
            <w:tcBorders>
              <w:top w:val="single" w:sz="4" w:space="0" w:color="auto"/>
              <w:left w:val="single" w:sz="4" w:space="0" w:color="auto"/>
              <w:bottom w:val="single" w:sz="4" w:space="0" w:color="auto"/>
              <w:right w:val="single" w:sz="4" w:space="0" w:color="auto"/>
            </w:tcBorders>
          </w:tcPr>
          <w:p w:rsidR="00151780" w:rsidRPr="00151780" w:rsidRDefault="00151780" w:rsidP="00151780">
            <w:pPr>
              <w:rPr>
                <w:lang w:val="uk-UA"/>
              </w:rPr>
            </w:pPr>
            <w:r w:rsidRPr="00151780">
              <w:rPr>
                <w:lang w:val="uk-UA"/>
              </w:rPr>
              <w:t>3545</w:t>
            </w:r>
          </w:p>
        </w:tc>
      </w:tr>
      <w:tr w:rsidR="00151780" w:rsidRPr="00151780" w:rsidTr="00B72585">
        <w:tc>
          <w:tcPr>
            <w:tcW w:w="6804" w:type="dxa"/>
            <w:tcBorders>
              <w:top w:val="single" w:sz="4" w:space="0" w:color="auto"/>
              <w:left w:val="single" w:sz="4" w:space="0" w:color="auto"/>
              <w:bottom w:val="single" w:sz="4" w:space="0" w:color="auto"/>
              <w:right w:val="single" w:sz="4" w:space="0" w:color="auto"/>
            </w:tcBorders>
          </w:tcPr>
          <w:p w:rsidR="00151780" w:rsidRPr="00151780" w:rsidRDefault="00151780" w:rsidP="00151780">
            <w:pPr>
              <w:rPr>
                <w:lang w:val="uk-UA"/>
              </w:rPr>
            </w:pPr>
            <w:r w:rsidRPr="00151780">
              <w:rPr>
                <w:lang w:val="uk-UA"/>
              </w:rPr>
              <w:t xml:space="preserve">Бюджетна сфера, у </w:t>
            </w:r>
            <w:proofErr w:type="spellStart"/>
            <w:r w:rsidRPr="00151780">
              <w:rPr>
                <w:lang w:val="uk-UA"/>
              </w:rPr>
              <w:t>т.ч</w:t>
            </w:r>
            <w:proofErr w:type="spellEnd"/>
            <w:r w:rsidRPr="00151780">
              <w:rPr>
                <w:lang w:val="uk-UA"/>
              </w:rPr>
              <w:t>. державні службовці</w:t>
            </w:r>
          </w:p>
          <w:p w:rsidR="00151780" w:rsidRPr="00151780" w:rsidRDefault="00151780" w:rsidP="00151780">
            <w:pPr>
              <w:rPr>
                <w:lang w:val="uk-UA"/>
              </w:rPr>
            </w:pPr>
          </w:p>
        </w:tc>
        <w:tc>
          <w:tcPr>
            <w:tcW w:w="1404" w:type="dxa"/>
            <w:tcBorders>
              <w:top w:val="single" w:sz="4" w:space="0" w:color="auto"/>
              <w:left w:val="single" w:sz="4" w:space="0" w:color="auto"/>
              <w:bottom w:val="single" w:sz="4" w:space="0" w:color="auto"/>
              <w:right w:val="single" w:sz="4" w:space="0" w:color="auto"/>
            </w:tcBorders>
            <w:hideMark/>
          </w:tcPr>
          <w:p w:rsidR="00151780" w:rsidRPr="00151780" w:rsidRDefault="00151780" w:rsidP="00151780">
            <w:pPr>
              <w:jc w:val="center"/>
              <w:rPr>
                <w:lang w:val="uk-UA"/>
              </w:rPr>
            </w:pPr>
            <w:r w:rsidRPr="00151780">
              <w:rPr>
                <w:lang w:val="uk-UA"/>
              </w:rPr>
              <w:t>6.1</w:t>
            </w:r>
          </w:p>
        </w:tc>
        <w:tc>
          <w:tcPr>
            <w:tcW w:w="1620" w:type="dxa"/>
            <w:tcBorders>
              <w:top w:val="single" w:sz="4" w:space="0" w:color="auto"/>
              <w:left w:val="single" w:sz="4" w:space="0" w:color="auto"/>
              <w:bottom w:val="single" w:sz="4" w:space="0" w:color="auto"/>
              <w:right w:val="single" w:sz="4" w:space="0" w:color="auto"/>
            </w:tcBorders>
          </w:tcPr>
          <w:p w:rsidR="00151780" w:rsidRPr="00151780" w:rsidRDefault="00151780" w:rsidP="00151780">
            <w:pPr>
              <w:rPr>
                <w:lang w:val="uk-UA"/>
              </w:rPr>
            </w:pPr>
            <w:r w:rsidRPr="00151780">
              <w:rPr>
                <w:lang w:val="uk-UA"/>
              </w:rPr>
              <w:t>3216</w:t>
            </w:r>
          </w:p>
        </w:tc>
      </w:tr>
      <w:tr w:rsidR="00151780" w:rsidRPr="00151780" w:rsidTr="00B72585">
        <w:tc>
          <w:tcPr>
            <w:tcW w:w="6804" w:type="dxa"/>
            <w:tcBorders>
              <w:top w:val="single" w:sz="4" w:space="0" w:color="auto"/>
              <w:left w:val="single" w:sz="4" w:space="0" w:color="auto"/>
              <w:bottom w:val="single" w:sz="4" w:space="0" w:color="auto"/>
              <w:right w:val="single" w:sz="4" w:space="0" w:color="auto"/>
            </w:tcBorders>
          </w:tcPr>
          <w:p w:rsidR="00151780" w:rsidRPr="00151780" w:rsidRDefault="00151780" w:rsidP="00151780">
            <w:pPr>
              <w:rPr>
                <w:lang w:val="uk-UA"/>
              </w:rPr>
            </w:pPr>
            <w:r w:rsidRPr="00151780">
              <w:rPr>
                <w:lang w:val="uk-UA"/>
              </w:rPr>
              <w:t>Госпрозрахункові підприємства, організації</w:t>
            </w:r>
          </w:p>
          <w:p w:rsidR="00151780" w:rsidRPr="00151780" w:rsidRDefault="00151780" w:rsidP="00151780">
            <w:pPr>
              <w:rPr>
                <w:lang w:val="uk-UA"/>
              </w:rPr>
            </w:pPr>
          </w:p>
        </w:tc>
        <w:tc>
          <w:tcPr>
            <w:tcW w:w="1404" w:type="dxa"/>
            <w:tcBorders>
              <w:top w:val="single" w:sz="4" w:space="0" w:color="auto"/>
              <w:left w:val="single" w:sz="4" w:space="0" w:color="auto"/>
              <w:bottom w:val="single" w:sz="4" w:space="0" w:color="auto"/>
              <w:right w:val="single" w:sz="4" w:space="0" w:color="auto"/>
            </w:tcBorders>
            <w:hideMark/>
          </w:tcPr>
          <w:p w:rsidR="00151780" w:rsidRPr="00151780" w:rsidRDefault="00151780" w:rsidP="00151780">
            <w:pPr>
              <w:jc w:val="center"/>
              <w:rPr>
                <w:lang w:val="uk-UA"/>
              </w:rPr>
            </w:pPr>
            <w:r w:rsidRPr="00151780">
              <w:rPr>
                <w:lang w:val="uk-UA"/>
              </w:rPr>
              <w:t>6.2</w:t>
            </w:r>
          </w:p>
        </w:tc>
        <w:tc>
          <w:tcPr>
            <w:tcW w:w="1620" w:type="dxa"/>
            <w:tcBorders>
              <w:top w:val="single" w:sz="4" w:space="0" w:color="auto"/>
              <w:left w:val="single" w:sz="4" w:space="0" w:color="auto"/>
              <w:bottom w:val="single" w:sz="4" w:space="0" w:color="auto"/>
              <w:right w:val="single" w:sz="4" w:space="0" w:color="auto"/>
            </w:tcBorders>
          </w:tcPr>
          <w:p w:rsidR="00151780" w:rsidRPr="00151780" w:rsidRDefault="00151780" w:rsidP="00151780">
            <w:pPr>
              <w:rPr>
                <w:lang w:val="uk-UA"/>
              </w:rPr>
            </w:pPr>
            <w:r w:rsidRPr="00151780">
              <w:rPr>
                <w:lang w:val="uk-UA"/>
              </w:rPr>
              <w:t>329</w:t>
            </w:r>
          </w:p>
        </w:tc>
      </w:tr>
      <w:tr w:rsidR="00151780" w:rsidRPr="00151780" w:rsidTr="00B72585">
        <w:tc>
          <w:tcPr>
            <w:tcW w:w="6804" w:type="dxa"/>
            <w:tcBorders>
              <w:top w:val="single" w:sz="4" w:space="0" w:color="auto"/>
              <w:left w:val="single" w:sz="4" w:space="0" w:color="auto"/>
              <w:bottom w:val="single" w:sz="4" w:space="0" w:color="auto"/>
              <w:right w:val="single" w:sz="4" w:space="0" w:color="auto"/>
            </w:tcBorders>
          </w:tcPr>
          <w:p w:rsidR="00151780" w:rsidRPr="00151780" w:rsidRDefault="00151780" w:rsidP="00151780">
            <w:pPr>
              <w:rPr>
                <w:lang w:val="uk-UA"/>
              </w:rPr>
            </w:pPr>
            <w:r w:rsidRPr="00151780">
              <w:rPr>
                <w:lang w:val="uk-UA"/>
              </w:rPr>
              <w:t>Витрати, спрямовані на соціальний розвиток з розрахунку на одного працюючого</w:t>
            </w:r>
          </w:p>
          <w:p w:rsidR="00151780" w:rsidRPr="00151780" w:rsidRDefault="00151780" w:rsidP="00151780">
            <w:pPr>
              <w:rPr>
                <w:lang w:val="uk-UA"/>
              </w:rPr>
            </w:pPr>
          </w:p>
        </w:tc>
        <w:tc>
          <w:tcPr>
            <w:tcW w:w="1404" w:type="dxa"/>
            <w:tcBorders>
              <w:top w:val="single" w:sz="4" w:space="0" w:color="auto"/>
              <w:left w:val="single" w:sz="4" w:space="0" w:color="auto"/>
              <w:bottom w:val="single" w:sz="4" w:space="0" w:color="auto"/>
              <w:right w:val="single" w:sz="4" w:space="0" w:color="auto"/>
            </w:tcBorders>
            <w:hideMark/>
          </w:tcPr>
          <w:p w:rsidR="00151780" w:rsidRPr="00151780" w:rsidRDefault="00151780" w:rsidP="00151780">
            <w:pPr>
              <w:jc w:val="center"/>
              <w:rPr>
                <w:lang w:val="uk-UA"/>
              </w:rPr>
            </w:pPr>
            <w:r w:rsidRPr="00151780">
              <w:rPr>
                <w:lang w:val="uk-UA"/>
              </w:rPr>
              <w:t>7</w:t>
            </w:r>
          </w:p>
        </w:tc>
        <w:tc>
          <w:tcPr>
            <w:tcW w:w="1620" w:type="dxa"/>
            <w:tcBorders>
              <w:top w:val="single" w:sz="4" w:space="0" w:color="auto"/>
              <w:left w:val="single" w:sz="4" w:space="0" w:color="auto"/>
              <w:bottom w:val="single" w:sz="4" w:space="0" w:color="auto"/>
              <w:right w:val="single" w:sz="4" w:space="0" w:color="auto"/>
            </w:tcBorders>
          </w:tcPr>
          <w:p w:rsidR="00151780" w:rsidRPr="00151780" w:rsidRDefault="00151780" w:rsidP="00151780">
            <w:pPr>
              <w:rPr>
                <w:lang w:val="uk-UA"/>
              </w:rPr>
            </w:pPr>
            <w:r w:rsidRPr="00151780">
              <w:rPr>
                <w:lang w:val="uk-UA"/>
              </w:rPr>
              <w:t>280</w:t>
            </w:r>
          </w:p>
        </w:tc>
      </w:tr>
      <w:tr w:rsidR="00151780" w:rsidRPr="00151780" w:rsidTr="00B72585">
        <w:tc>
          <w:tcPr>
            <w:tcW w:w="6804" w:type="dxa"/>
            <w:tcBorders>
              <w:top w:val="single" w:sz="4" w:space="0" w:color="auto"/>
              <w:left w:val="single" w:sz="4" w:space="0" w:color="auto"/>
              <w:bottom w:val="single" w:sz="4" w:space="0" w:color="auto"/>
              <w:right w:val="single" w:sz="4" w:space="0" w:color="auto"/>
            </w:tcBorders>
          </w:tcPr>
          <w:p w:rsidR="00151780" w:rsidRPr="00151780" w:rsidRDefault="00151780" w:rsidP="00151780">
            <w:pPr>
              <w:rPr>
                <w:lang w:val="uk-UA"/>
              </w:rPr>
            </w:pPr>
            <w:r w:rsidRPr="00151780">
              <w:rPr>
                <w:lang w:val="uk-UA"/>
              </w:rPr>
              <w:t>Витрати, спрямовані на охорону праці у % до фонду оплати праці</w:t>
            </w:r>
          </w:p>
          <w:p w:rsidR="00151780" w:rsidRPr="00151780" w:rsidRDefault="00151780" w:rsidP="00151780">
            <w:pPr>
              <w:rPr>
                <w:lang w:val="uk-UA"/>
              </w:rPr>
            </w:pPr>
          </w:p>
        </w:tc>
        <w:tc>
          <w:tcPr>
            <w:tcW w:w="1404" w:type="dxa"/>
            <w:tcBorders>
              <w:top w:val="single" w:sz="4" w:space="0" w:color="auto"/>
              <w:left w:val="single" w:sz="4" w:space="0" w:color="auto"/>
              <w:bottom w:val="single" w:sz="4" w:space="0" w:color="auto"/>
              <w:right w:val="single" w:sz="4" w:space="0" w:color="auto"/>
            </w:tcBorders>
            <w:hideMark/>
          </w:tcPr>
          <w:p w:rsidR="00151780" w:rsidRPr="00151780" w:rsidRDefault="00151780" w:rsidP="00151780">
            <w:pPr>
              <w:jc w:val="center"/>
              <w:rPr>
                <w:lang w:val="uk-UA"/>
              </w:rPr>
            </w:pPr>
            <w:r w:rsidRPr="00151780">
              <w:rPr>
                <w:lang w:val="uk-UA"/>
              </w:rPr>
              <w:t>8</w:t>
            </w:r>
          </w:p>
        </w:tc>
        <w:tc>
          <w:tcPr>
            <w:tcW w:w="1620" w:type="dxa"/>
            <w:tcBorders>
              <w:top w:val="single" w:sz="4" w:space="0" w:color="auto"/>
              <w:left w:val="single" w:sz="4" w:space="0" w:color="auto"/>
              <w:bottom w:val="single" w:sz="4" w:space="0" w:color="auto"/>
              <w:right w:val="single" w:sz="4" w:space="0" w:color="auto"/>
            </w:tcBorders>
          </w:tcPr>
          <w:p w:rsidR="00151780" w:rsidRPr="00151780" w:rsidRDefault="00151780" w:rsidP="00151780">
            <w:pPr>
              <w:rPr>
                <w:lang w:val="uk-UA"/>
              </w:rPr>
            </w:pPr>
            <w:r w:rsidRPr="00151780">
              <w:rPr>
                <w:lang w:val="uk-UA"/>
              </w:rPr>
              <w:t>0,4</w:t>
            </w:r>
          </w:p>
        </w:tc>
      </w:tr>
      <w:tr w:rsidR="00151780" w:rsidRPr="00151780" w:rsidTr="00B72585">
        <w:tc>
          <w:tcPr>
            <w:tcW w:w="6804" w:type="dxa"/>
            <w:tcBorders>
              <w:top w:val="single" w:sz="4" w:space="0" w:color="auto"/>
              <w:left w:val="single" w:sz="4" w:space="0" w:color="auto"/>
              <w:bottom w:val="single" w:sz="4" w:space="0" w:color="auto"/>
              <w:right w:val="single" w:sz="4" w:space="0" w:color="auto"/>
            </w:tcBorders>
          </w:tcPr>
          <w:p w:rsidR="00151780" w:rsidRPr="00151780" w:rsidRDefault="00151780" w:rsidP="00151780">
            <w:pPr>
              <w:rPr>
                <w:lang w:val="uk-UA"/>
              </w:rPr>
            </w:pPr>
            <w:r w:rsidRPr="00151780">
              <w:rPr>
                <w:lang w:val="uk-UA"/>
              </w:rPr>
              <w:t xml:space="preserve">Кількість первинних організацій профспілки, що отримують кошти на культурно-масову, фізкультурну і оздоровчу роботу в розмірах, передбачених колективним договором, угодою не менше ніж 0,3% фонду оплати праці </w:t>
            </w:r>
          </w:p>
          <w:p w:rsidR="00151780" w:rsidRPr="00151780" w:rsidRDefault="00151780" w:rsidP="00151780">
            <w:pPr>
              <w:rPr>
                <w:lang w:val="uk-UA"/>
              </w:rPr>
            </w:pPr>
          </w:p>
        </w:tc>
        <w:tc>
          <w:tcPr>
            <w:tcW w:w="1404" w:type="dxa"/>
            <w:tcBorders>
              <w:top w:val="single" w:sz="4" w:space="0" w:color="auto"/>
              <w:left w:val="single" w:sz="4" w:space="0" w:color="auto"/>
              <w:bottom w:val="single" w:sz="4" w:space="0" w:color="auto"/>
              <w:right w:val="single" w:sz="4" w:space="0" w:color="auto"/>
            </w:tcBorders>
            <w:hideMark/>
          </w:tcPr>
          <w:p w:rsidR="00151780" w:rsidRPr="00151780" w:rsidRDefault="00151780" w:rsidP="00151780">
            <w:pPr>
              <w:jc w:val="center"/>
              <w:rPr>
                <w:lang w:val="uk-UA"/>
              </w:rPr>
            </w:pPr>
            <w:r w:rsidRPr="00151780">
              <w:rPr>
                <w:lang w:val="uk-UA"/>
              </w:rPr>
              <w:t>9</w:t>
            </w:r>
          </w:p>
        </w:tc>
        <w:tc>
          <w:tcPr>
            <w:tcW w:w="1620" w:type="dxa"/>
            <w:tcBorders>
              <w:top w:val="single" w:sz="4" w:space="0" w:color="auto"/>
              <w:left w:val="single" w:sz="4" w:space="0" w:color="auto"/>
              <w:bottom w:val="single" w:sz="4" w:space="0" w:color="auto"/>
              <w:right w:val="single" w:sz="4" w:space="0" w:color="auto"/>
            </w:tcBorders>
          </w:tcPr>
          <w:p w:rsidR="00151780" w:rsidRPr="00151780" w:rsidRDefault="00151780" w:rsidP="00151780">
            <w:pPr>
              <w:rPr>
                <w:lang w:val="uk-UA"/>
              </w:rPr>
            </w:pPr>
            <w:r w:rsidRPr="00151780">
              <w:rPr>
                <w:lang w:val="uk-UA"/>
              </w:rPr>
              <w:t>341</w:t>
            </w:r>
          </w:p>
        </w:tc>
      </w:tr>
      <w:tr w:rsidR="00151780" w:rsidRPr="00151780" w:rsidTr="00B72585">
        <w:tc>
          <w:tcPr>
            <w:tcW w:w="6804" w:type="dxa"/>
            <w:tcBorders>
              <w:top w:val="single" w:sz="4" w:space="0" w:color="auto"/>
              <w:left w:val="single" w:sz="4" w:space="0" w:color="auto"/>
              <w:bottom w:val="single" w:sz="4" w:space="0" w:color="auto"/>
              <w:right w:val="single" w:sz="4" w:space="0" w:color="auto"/>
            </w:tcBorders>
          </w:tcPr>
          <w:p w:rsidR="00151780" w:rsidRPr="00151780" w:rsidRDefault="00151780" w:rsidP="00151780">
            <w:pPr>
              <w:rPr>
                <w:lang w:val="uk-UA"/>
              </w:rPr>
            </w:pPr>
            <w:r w:rsidRPr="00151780">
              <w:rPr>
                <w:lang w:val="uk-UA"/>
              </w:rPr>
              <w:t xml:space="preserve">Бюджетна сфера, у </w:t>
            </w:r>
            <w:proofErr w:type="spellStart"/>
            <w:r w:rsidRPr="00151780">
              <w:rPr>
                <w:lang w:val="uk-UA"/>
              </w:rPr>
              <w:t>т.ч</w:t>
            </w:r>
            <w:proofErr w:type="spellEnd"/>
            <w:r w:rsidRPr="00151780">
              <w:rPr>
                <w:lang w:val="uk-UA"/>
              </w:rPr>
              <w:t>. державні службовці</w:t>
            </w:r>
          </w:p>
          <w:p w:rsidR="00151780" w:rsidRPr="00151780" w:rsidRDefault="00151780" w:rsidP="00151780">
            <w:pPr>
              <w:rPr>
                <w:lang w:val="uk-UA"/>
              </w:rPr>
            </w:pPr>
          </w:p>
        </w:tc>
        <w:tc>
          <w:tcPr>
            <w:tcW w:w="1404" w:type="dxa"/>
            <w:tcBorders>
              <w:top w:val="single" w:sz="4" w:space="0" w:color="auto"/>
              <w:left w:val="single" w:sz="4" w:space="0" w:color="auto"/>
              <w:bottom w:val="single" w:sz="4" w:space="0" w:color="auto"/>
              <w:right w:val="single" w:sz="4" w:space="0" w:color="auto"/>
            </w:tcBorders>
            <w:hideMark/>
          </w:tcPr>
          <w:p w:rsidR="00151780" w:rsidRPr="00151780" w:rsidRDefault="00151780" w:rsidP="00151780">
            <w:pPr>
              <w:jc w:val="center"/>
              <w:rPr>
                <w:lang w:val="uk-UA"/>
              </w:rPr>
            </w:pPr>
            <w:r w:rsidRPr="00151780">
              <w:rPr>
                <w:lang w:val="uk-UA"/>
              </w:rPr>
              <w:t>9.1</w:t>
            </w:r>
          </w:p>
        </w:tc>
        <w:tc>
          <w:tcPr>
            <w:tcW w:w="1620" w:type="dxa"/>
            <w:tcBorders>
              <w:top w:val="single" w:sz="4" w:space="0" w:color="auto"/>
              <w:left w:val="single" w:sz="4" w:space="0" w:color="auto"/>
              <w:bottom w:val="single" w:sz="4" w:space="0" w:color="auto"/>
              <w:right w:val="single" w:sz="4" w:space="0" w:color="auto"/>
            </w:tcBorders>
          </w:tcPr>
          <w:p w:rsidR="00151780" w:rsidRPr="00151780" w:rsidRDefault="00151780" w:rsidP="00151780">
            <w:pPr>
              <w:rPr>
                <w:lang w:val="uk-UA"/>
              </w:rPr>
            </w:pPr>
            <w:r w:rsidRPr="00151780">
              <w:rPr>
                <w:lang w:val="uk-UA"/>
              </w:rPr>
              <w:t>183</w:t>
            </w:r>
          </w:p>
        </w:tc>
      </w:tr>
      <w:tr w:rsidR="00151780" w:rsidRPr="00151780" w:rsidTr="00B72585">
        <w:tc>
          <w:tcPr>
            <w:tcW w:w="6804" w:type="dxa"/>
            <w:tcBorders>
              <w:top w:val="single" w:sz="4" w:space="0" w:color="auto"/>
              <w:left w:val="single" w:sz="4" w:space="0" w:color="auto"/>
              <w:bottom w:val="single" w:sz="4" w:space="0" w:color="auto"/>
              <w:right w:val="single" w:sz="4" w:space="0" w:color="auto"/>
            </w:tcBorders>
          </w:tcPr>
          <w:p w:rsidR="00151780" w:rsidRPr="00151780" w:rsidRDefault="00151780" w:rsidP="00151780">
            <w:pPr>
              <w:rPr>
                <w:lang w:val="uk-UA"/>
              </w:rPr>
            </w:pPr>
            <w:r w:rsidRPr="00151780">
              <w:rPr>
                <w:lang w:val="uk-UA"/>
              </w:rPr>
              <w:t>Госпрозрахункові підприємства, організації</w:t>
            </w:r>
          </w:p>
          <w:p w:rsidR="00151780" w:rsidRPr="00151780" w:rsidRDefault="00151780" w:rsidP="00151780">
            <w:pPr>
              <w:rPr>
                <w:lang w:val="uk-UA"/>
              </w:rPr>
            </w:pPr>
          </w:p>
        </w:tc>
        <w:tc>
          <w:tcPr>
            <w:tcW w:w="1404" w:type="dxa"/>
            <w:tcBorders>
              <w:top w:val="single" w:sz="4" w:space="0" w:color="auto"/>
              <w:left w:val="single" w:sz="4" w:space="0" w:color="auto"/>
              <w:bottom w:val="single" w:sz="4" w:space="0" w:color="auto"/>
              <w:right w:val="single" w:sz="4" w:space="0" w:color="auto"/>
            </w:tcBorders>
            <w:hideMark/>
          </w:tcPr>
          <w:p w:rsidR="00151780" w:rsidRPr="00151780" w:rsidRDefault="00151780" w:rsidP="00151780">
            <w:pPr>
              <w:jc w:val="center"/>
              <w:rPr>
                <w:lang w:val="uk-UA"/>
              </w:rPr>
            </w:pPr>
            <w:r w:rsidRPr="00151780">
              <w:rPr>
                <w:lang w:val="uk-UA"/>
              </w:rPr>
              <w:t>9.2</w:t>
            </w:r>
          </w:p>
        </w:tc>
        <w:tc>
          <w:tcPr>
            <w:tcW w:w="1620" w:type="dxa"/>
            <w:tcBorders>
              <w:top w:val="single" w:sz="4" w:space="0" w:color="auto"/>
              <w:left w:val="single" w:sz="4" w:space="0" w:color="auto"/>
              <w:bottom w:val="single" w:sz="4" w:space="0" w:color="auto"/>
              <w:right w:val="single" w:sz="4" w:space="0" w:color="auto"/>
            </w:tcBorders>
          </w:tcPr>
          <w:p w:rsidR="00151780" w:rsidRPr="00151780" w:rsidRDefault="00151780" w:rsidP="00151780">
            <w:pPr>
              <w:rPr>
                <w:lang w:val="uk-UA"/>
              </w:rPr>
            </w:pPr>
            <w:r w:rsidRPr="00151780">
              <w:rPr>
                <w:lang w:val="uk-UA"/>
              </w:rPr>
              <w:t>158</w:t>
            </w:r>
          </w:p>
        </w:tc>
      </w:tr>
      <w:tr w:rsidR="00151780" w:rsidRPr="00151780" w:rsidTr="00B72585">
        <w:tc>
          <w:tcPr>
            <w:tcW w:w="6804" w:type="dxa"/>
            <w:tcBorders>
              <w:top w:val="single" w:sz="4" w:space="0" w:color="auto"/>
              <w:left w:val="single" w:sz="4" w:space="0" w:color="auto"/>
              <w:bottom w:val="single" w:sz="4" w:space="0" w:color="auto"/>
              <w:right w:val="single" w:sz="4" w:space="0" w:color="auto"/>
            </w:tcBorders>
          </w:tcPr>
          <w:p w:rsidR="00151780" w:rsidRPr="00151780" w:rsidRDefault="00151780" w:rsidP="00151780">
            <w:pPr>
              <w:rPr>
                <w:lang w:val="uk-UA"/>
              </w:rPr>
            </w:pPr>
            <w:r w:rsidRPr="00151780">
              <w:rPr>
                <w:lang w:val="uk-UA"/>
              </w:rPr>
              <w:t>Причини не укладання колективних договорів на підприємстві</w:t>
            </w:r>
          </w:p>
          <w:p w:rsidR="00151780" w:rsidRPr="00151780" w:rsidRDefault="00151780" w:rsidP="00151780">
            <w:pPr>
              <w:rPr>
                <w:lang w:val="uk-UA"/>
              </w:rPr>
            </w:pPr>
          </w:p>
        </w:tc>
        <w:tc>
          <w:tcPr>
            <w:tcW w:w="1404" w:type="dxa"/>
            <w:tcBorders>
              <w:top w:val="single" w:sz="4" w:space="0" w:color="auto"/>
              <w:left w:val="single" w:sz="4" w:space="0" w:color="auto"/>
              <w:bottom w:val="single" w:sz="4" w:space="0" w:color="auto"/>
              <w:right w:val="single" w:sz="4" w:space="0" w:color="auto"/>
            </w:tcBorders>
            <w:hideMark/>
          </w:tcPr>
          <w:p w:rsidR="00151780" w:rsidRPr="00151780" w:rsidRDefault="00151780" w:rsidP="00151780">
            <w:pPr>
              <w:jc w:val="center"/>
              <w:rPr>
                <w:lang w:val="uk-UA"/>
              </w:rPr>
            </w:pPr>
            <w:r w:rsidRPr="00151780">
              <w:rPr>
                <w:lang w:val="uk-UA"/>
              </w:rPr>
              <w:t>10</w:t>
            </w:r>
          </w:p>
        </w:tc>
        <w:tc>
          <w:tcPr>
            <w:tcW w:w="1620" w:type="dxa"/>
            <w:tcBorders>
              <w:top w:val="single" w:sz="4" w:space="0" w:color="auto"/>
              <w:left w:val="single" w:sz="4" w:space="0" w:color="auto"/>
              <w:bottom w:val="single" w:sz="4" w:space="0" w:color="auto"/>
              <w:right w:val="single" w:sz="4" w:space="0" w:color="auto"/>
            </w:tcBorders>
          </w:tcPr>
          <w:p w:rsidR="00151780" w:rsidRPr="00151780" w:rsidRDefault="00151780" w:rsidP="00151780">
            <w:pPr>
              <w:rPr>
                <w:lang w:val="uk-UA"/>
              </w:rPr>
            </w:pPr>
          </w:p>
        </w:tc>
      </w:tr>
    </w:tbl>
    <w:p w:rsidR="00151780" w:rsidRDefault="00151780" w:rsidP="00151780">
      <w:pPr>
        <w:spacing w:after="0" w:line="240" w:lineRule="auto"/>
        <w:rPr>
          <w:rFonts w:ascii="Times New Roman" w:eastAsia="Times New Roman" w:hAnsi="Times New Roman" w:cs="Times New Roman"/>
          <w:sz w:val="20"/>
          <w:szCs w:val="20"/>
          <w:lang w:val="uk-UA" w:eastAsia="ru-RU"/>
        </w:rPr>
      </w:pPr>
    </w:p>
    <w:p w:rsidR="00B72585" w:rsidRDefault="00B72585" w:rsidP="00151780">
      <w:pPr>
        <w:spacing w:after="0" w:line="240" w:lineRule="auto"/>
        <w:rPr>
          <w:rFonts w:ascii="Times New Roman" w:eastAsia="Times New Roman" w:hAnsi="Times New Roman" w:cs="Times New Roman"/>
          <w:sz w:val="20"/>
          <w:szCs w:val="20"/>
          <w:lang w:val="uk-UA" w:eastAsia="ru-RU"/>
        </w:rPr>
      </w:pPr>
    </w:p>
    <w:p w:rsidR="00B72585" w:rsidRPr="007F1D20" w:rsidRDefault="00B72585" w:rsidP="00B72585">
      <w:pPr>
        <w:spacing w:after="0" w:line="240" w:lineRule="auto"/>
        <w:ind w:left="2124"/>
        <w:rPr>
          <w:rFonts w:ascii="Times New Roman" w:eastAsia="Calibri" w:hAnsi="Times New Roman" w:cs="Times New Roman"/>
          <w:b/>
          <w:sz w:val="28"/>
          <w:szCs w:val="28"/>
          <w:lang w:val="uk-UA"/>
        </w:rPr>
      </w:pPr>
      <w:r w:rsidRPr="007F1D20">
        <w:rPr>
          <w:rFonts w:ascii="Times New Roman" w:eastAsia="Calibri" w:hAnsi="Times New Roman" w:cs="Times New Roman"/>
          <w:b/>
          <w:noProof/>
          <w:sz w:val="32"/>
          <w:szCs w:val="32"/>
          <w:lang w:val="uk-UA" w:eastAsia="uk-UA"/>
        </w:rPr>
        <w:lastRenderedPageBreak/>
        <w:drawing>
          <wp:anchor distT="0" distB="0" distL="114300" distR="114300" simplePos="0" relativeHeight="251661312" behindDoc="1" locked="0" layoutInCell="1" allowOverlap="0" wp14:anchorId="3274C334" wp14:editId="4471695F">
            <wp:simplePos x="0" y="0"/>
            <wp:positionH relativeFrom="column">
              <wp:posOffset>184150</wp:posOffset>
            </wp:positionH>
            <wp:positionV relativeFrom="paragraph">
              <wp:posOffset>-198120</wp:posOffset>
            </wp:positionV>
            <wp:extent cx="1003935" cy="1028700"/>
            <wp:effectExtent l="19050" t="0" r="5715" b="0"/>
            <wp:wrapNone/>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8" cstate="print"/>
                    <a:srcRect/>
                    <a:stretch>
                      <a:fillRect/>
                    </a:stretch>
                  </pic:blipFill>
                  <pic:spPr bwMode="auto">
                    <a:xfrm>
                      <a:off x="0" y="0"/>
                      <a:ext cx="1003935" cy="1028700"/>
                    </a:xfrm>
                    <a:prstGeom prst="rect">
                      <a:avLst/>
                    </a:prstGeom>
                    <a:noFill/>
                    <a:ln w="9525">
                      <a:noFill/>
                      <a:miter lim="800000"/>
                      <a:headEnd/>
                      <a:tailEnd/>
                    </a:ln>
                  </pic:spPr>
                </pic:pic>
              </a:graphicData>
            </a:graphic>
          </wp:anchor>
        </w:drawing>
      </w:r>
      <w:r w:rsidRPr="007F1D20">
        <w:rPr>
          <w:rFonts w:ascii="Times New Roman" w:eastAsia="Calibri" w:hAnsi="Times New Roman" w:cs="Times New Roman"/>
          <w:b/>
          <w:sz w:val="32"/>
          <w:szCs w:val="32"/>
          <w:lang w:val="uk-UA"/>
        </w:rPr>
        <w:t xml:space="preserve">ПРОФЕСІЙНА СПІЛКА </w:t>
      </w:r>
    </w:p>
    <w:p w:rsidR="00B72585" w:rsidRPr="007F1D20" w:rsidRDefault="00B72585" w:rsidP="00B72585">
      <w:pPr>
        <w:spacing w:after="0" w:line="240" w:lineRule="auto"/>
        <w:ind w:left="2124"/>
        <w:rPr>
          <w:rFonts w:ascii="Times New Roman" w:eastAsia="Calibri" w:hAnsi="Times New Roman" w:cs="Times New Roman"/>
          <w:b/>
          <w:sz w:val="32"/>
          <w:szCs w:val="32"/>
          <w:lang w:val="uk-UA"/>
        </w:rPr>
      </w:pPr>
      <w:r w:rsidRPr="007F1D20">
        <w:rPr>
          <w:rFonts w:ascii="Times New Roman" w:eastAsia="Calibri" w:hAnsi="Times New Roman" w:cs="Times New Roman"/>
          <w:b/>
          <w:sz w:val="32"/>
          <w:szCs w:val="32"/>
          <w:lang w:val="uk-UA"/>
        </w:rPr>
        <w:t xml:space="preserve">ПРАЦІВНИКІВ ДЕРЖАВНИХ УСТАНОВ </w:t>
      </w:r>
    </w:p>
    <w:p w:rsidR="00B72585" w:rsidRPr="007F1D20" w:rsidRDefault="00B72585" w:rsidP="00B72585">
      <w:pPr>
        <w:spacing w:after="0" w:line="240" w:lineRule="auto"/>
        <w:ind w:left="2124"/>
        <w:rPr>
          <w:rFonts w:ascii="Times New Roman" w:eastAsia="Calibri" w:hAnsi="Times New Roman" w:cs="Times New Roman"/>
          <w:b/>
          <w:sz w:val="32"/>
          <w:szCs w:val="32"/>
          <w:lang w:val="uk-UA"/>
        </w:rPr>
      </w:pPr>
      <w:r w:rsidRPr="007F1D20">
        <w:rPr>
          <w:rFonts w:ascii="Times New Roman" w:eastAsia="Calibri" w:hAnsi="Times New Roman" w:cs="Times New Roman"/>
          <w:b/>
          <w:sz w:val="32"/>
          <w:szCs w:val="32"/>
          <w:lang w:val="uk-UA"/>
        </w:rPr>
        <w:t>УКРАЇНИ</w:t>
      </w:r>
    </w:p>
    <w:p w:rsidR="00B72585" w:rsidRPr="007F1D20" w:rsidRDefault="00B72585" w:rsidP="00B72585">
      <w:pPr>
        <w:spacing w:after="0" w:line="240" w:lineRule="auto"/>
        <w:jc w:val="center"/>
        <w:rPr>
          <w:rFonts w:ascii="Times New Roman" w:eastAsia="Calibri" w:hAnsi="Times New Roman" w:cs="Times New Roman"/>
          <w:b/>
          <w:sz w:val="32"/>
          <w:szCs w:val="32"/>
          <w:u w:val="single"/>
          <w:lang w:val="uk-UA"/>
        </w:rPr>
      </w:pPr>
      <w:r w:rsidRPr="007F1D20">
        <w:rPr>
          <w:rFonts w:ascii="Times New Roman" w:eastAsia="Calibri" w:hAnsi="Times New Roman" w:cs="Times New Roman"/>
          <w:b/>
          <w:sz w:val="32"/>
          <w:szCs w:val="32"/>
          <w:u w:val="single"/>
          <w:lang w:val="uk-UA"/>
        </w:rPr>
        <w:t>__________________________________________________________</w:t>
      </w:r>
    </w:p>
    <w:p w:rsidR="00B72585" w:rsidRPr="007F1D20" w:rsidRDefault="00B72585" w:rsidP="00B72585">
      <w:pPr>
        <w:spacing w:after="0" w:line="240" w:lineRule="auto"/>
        <w:jc w:val="center"/>
        <w:outlineLvl w:val="0"/>
        <w:rPr>
          <w:rFonts w:ascii="Times New Roman" w:eastAsia="Calibri" w:hAnsi="Times New Roman" w:cs="Times New Roman"/>
          <w:b/>
          <w:sz w:val="28"/>
          <w:szCs w:val="28"/>
          <w:lang w:val="uk-UA"/>
        </w:rPr>
      </w:pPr>
      <w:r w:rsidRPr="007F1D20">
        <w:rPr>
          <w:rFonts w:ascii="Times New Roman" w:eastAsia="Calibri" w:hAnsi="Times New Roman" w:cs="Times New Roman"/>
          <w:b/>
          <w:sz w:val="28"/>
          <w:szCs w:val="28"/>
          <w:lang w:val="uk-UA"/>
        </w:rPr>
        <w:t>ПРЕЗИДІЯ ЦЕНТРАЛЬНОГО КОМІТЕТУ</w:t>
      </w:r>
    </w:p>
    <w:p w:rsidR="00B72585" w:rsidRPr="007F1D20" w:rsidRDefault="00B72585" w:rsidP="00B72585">
      <w:pPr>
        <w:spacing w:after="0" w:line="240" w:lineRule="auto"/>
        <w:jc w:val="center"/>
        <w:outlineLvl w:val="0"/>
        <w:rPr>
          <w:rFonts w:ascii="Times New Roman" w:eastAsia="Calibri" w:hAnsi="Times New Roman" w:cs="Times New Roman"/>
          <w:b/>
          <w:sz w:val="28"/>
          <w:szCs w:val="28"/>
          <w:lang w:val="uk-UA"/>
        </w:rPr>
      </w:pPr>
    </w:p>
    <w:p w:rsidR="00B72585" w:rsidRPr="007F1D20" w:rsidRDefault="00B72585" w:rsidP="00B72585">
      <w:pPr>
        <w:spacing w:after="0" w:line="240" w:lineRule="auto"/>
        <w:jc w:val="center"/>
        <w:outlineLvl w:val="0"/>
        <w:rPr>
          <w:rFonts w:ascii="Times New Roman" w:eastAsia="Calibri" w:hAnsi="Times New Roman" w:cs="Times New Roman"/>
          <w:b/>
          <w:sz w:val="28"/>
          <w:szCs w:val="28"/>
          <w:lang w:val="uk-UA"/>
        </w:rPr>
      </w:pPr>
      <w:r w:rsidRPr="007F1D20">
        <w:rPr>
          <w:rFonts w:ascii="Times New Roman" w:eastAsia="Calibri" w:hAnsi="Times New Roman" w:cs="Times New Roman"/>
          <w:b/>
          <w:sz w:val="28"/>
          <w:szCs w:val="28"/>
          <w:lang w:val="uk-UA"/>
        </w:rPr>
        <w:t xml:space="preserve">П О С Т А Н О В А </w:t>
      </w:r>
    </w:p>
    <w:p w:rsidR="00B72585" w:rsidRPr="007F1D20" w:rsidRDefault="00B72585" w:rsidP="00B72585">
      <w:pPr>
        <w:spacing w:after="0" w:line="240" w:lineRule="auto"/>
        <w:jc w:val="both"/>
        <w:rPr>
          <w:rFonts w:ascii="Times New Roman" w:eastAsia="Calibri" w:hAnsi="Times New Roman" w:cs="Times New Roman"/>
          <w:b/>
          <w:sz w:val="28"/>
          <w:szCs w:val="28"/>
          <w:lang w:val="uk-UA"/>
        </w:rPr>
      </w:pPr>
    </w:p>
    <w:p w:rsidR="00B72585" w:rsidRPr="007F1D20" w:rsidRDefault="00B72585" w:rsidP="00B72585">
      <w:pPr>
        <w:spacing w:after="0" w:line="240" w:lineRule="auto"/>
        <w:ind w:right="357"/>
        <w:jc w:val="both"/>
        <w:rPr>
          <w:rFonts w:ascii="Times New Roman" w:eastAsia="Calibri" w:hAnsi="Times New Roman" w:cs="Times New Roman"/>
          <w:b/>
          <w:sz w:val="28"/>
          <w:szCs w:val="28"/>
          <w:u w:val="single"/>
          <w:lang w:val="uk-UA"/>
        </w:rPr>
      </w:pPr>
      <w:r>
        <w:rPr>
          <w:rFonts w:ascii="Times New Roman" w:eastAsia="Calibri" w:hAnsi="Times New Roman" w:cs="Times New Roman"/>
          <w:b/>
          <w:sz w:val="28"/>
          <w:szCs w:val="28"/>
          <w:u w:val="single"/>
          <w:lang w:val="uk-UA"/>
        </w:rPr>
        <w:t>10</w:t>
      </w:r>
      <w:r w:rsidRPr="007F1D20">
        <w:rPr>
          <w:rFonts w:ascii="Times New Roman" w:eastAsia="Calibri" w:hAnsi="Times New Roman" w:cs="Times New Roman"/>
          <w:b/>
          <w:sz w:val="28"/>
          <w:szCs w:val="28"/>
          <w:u w:val="single"/>
          <w:lang w:val="uk-UA"/>
        </w:rPr>
        <w:t>.0</w:t>
      </w:r>
      <w:r>
        <w:rPr>
          <w:rFonts w:ascii="Times New Roman" w:eastAsia="Calibri" w:hAnsi="Times New Roman" w:cs="Times New Roman"/>
          <w:b/>
          <w:sz w:val="28"/>
          <w:szCs w:val="28"/>
          <w:u w:val="single"/>
          <w:lang w:val="uk-UA"/>
        </w:rPr>
        <w:t>6</w:t>
      </w:r>
      <w:r w:rsidRPr="007F1D20">
        <w:rPr>
          <w:rFonts w:ascii="Times New Roman" w:eastAsia="Calibri" w:hAnsi="Times New Roman" w:cs="Times New Roman"/>
          <w:b/>
          <w:sz w:val="28"/>
          <w:szCs w:val="28"/>
          <w:u w:val="single"/>
          <w:lang w:val="uk-UA"/>
        </w:rPr>
        <w:t>.202</w:t>
      </w:r>
      <w:r>
        <w:rPr>
          <w:rFonts w:ascii="Times New Roman" w:eastAsia="Calibri" w:hAnsi="Times New Roman" w:cs="Times New Roman"/>
          <w:b/>
          <w:sz w:val="28"/>
          <w:szCs w:val="28"/>
          <w:u w:val="single"/>
          <w:lang w:val="uk-UA"/>
        </w:rPr>
        <w:t>1</w:t>
      </w:r>
      <w:r w:rsidRPr="007F1D20">
        <w:rPr>
          <w:rFonts w:ascii="Times New Roman" w:eastAsia="Calibri" w:hAnsi="Times New Roman" w:cs="Times New Roman"/>
          <w:b/>
          <w:sz w:val="28"/>
          <w:szCs w:val="28"/>
          <w:lang w:val="uk-UA"/>
        </w:rPr>
        <w:tab/>
      </w:r>
      <w:r w:rsidRPr="007F1D20">
        <w:rPr>
          <w:rFonts w:ascii="Times New Roman" w:eastAsia="Calibri" w:hAnsi="Times New Roman" w:cs="Times New Roman"/>
          <w:b/>
          <w:sz w:val="28"/>
          <w:szCs w:val="28"/>
          <w:lang w:val="uk-UA"/>
        </w:rPr>
        <w:tab/>
      </w:r>
      <w:r w:rsidRPr="007F1D20">
        <w:rPr>
          <w:rFonts w:ascii="Times New Roman" w:eastAsia="Calibri" w:hAnsi="Times New Roman" w:cs="Times New Roman"/>
          <w:b/>
          <w:sz w:val="28"/>
          <w:szCs w:val="28"/>
          <w:lang w:val="uk-UA"/>
        </w:rPr>
        <w:tab/>
        <w:t xml:space="preserve">           </w:t>
      </w:r>
      <w:r w:rsidRPr="007F1D20">
        <w:rPr>
          <w:rFonts w:ascii="Times New Roman" w:eastAsia="Calibri" w:hAnsi="Times New Roman" w:cs="Times New Roman"/>
          <w:b/>
          <w:sz w:val="28"/>
          <w:szCs w:val="28"/>
          <w:lang w:val="uk-UA"/>
        </w:rPr>
        <w:tab/>
        <w:t xml:space="preserve"> Київ</w:t>
      </w:r>
      <w:r w:rsidRPr="007F1D20">
        <w:rPr>
          <w:rFonts w:ascii="Times New Roman" w:eastAsia="Calibri" w:hAnsi="Times New Roman" w:cs="Times New Roman"/>
          <w:b/>
          <w:sz w:val="28"/>
          <w:szCs w:val="28"/>
          <w:lang w:val="uk-UA"/>
        </w:rPr>
        <w:tab/>
      </w:r>
      <w:r w:rsidRPr="007F1D20">
        <w:rPr>
          <w:rFonts w:ascii="Times New Roman" w:eastAsia="Calibri" w:hAnsi="Times New Roman" w:cs="Times New Roman"/>
          <w:b/>
          <w:sz w:val="28"/>
          <w:szCs w:val="28"/>
          <w:lang w:val="uk-UA"/>
        </w:rPr>
        <w:tab/>
      </w:r>
      <w:r w:rsidRPr="007F1D20">
        <w:rPr>
          <w:rFonts w:ascii="Times New Roman" w:eastAsia="Calibri" w:hAnsi="Times New Roman" w:cs="Times New Roman"/>
          <w:b/>
          <w:sz w:val="28"/>
          <w:szCs w:val="28"/>
          <w:lang w:val="uk-UA"/>
        </w:rPr>
        <w:tab/>
        <w:t xml:space="preserve">  </w:t>
      </w:r>
      <w:r w:rsidR="009B6B18">
        <w:rPr>
          <w:rFonts w:ascii="Times New Roman" w:eastAsia="Calibri" w:hAnsi="Times New Roman" w:cs="Times New Roman"/>
          <w:b/>
          <w:sz w:val="28"/>
          <w:szCs w:val="28"/>
          <w:lang w:val="uk-UA"/>
        </w:rPr>
        <w:t xml:space="preserve">  </w:t>
      </w:r>
      <w:r w:rsidRPr="007F1D20">
        <w:rPr>
          <w:rFonts w:ascii="Times New Roman" w:eastAsia="Calibri" w:hAnsi="Times New Roman" w:cs="Times New Roman"/>
          <w:b/>
          <w:sz w:val="28"/>
          <w:szCs w:val="28"/>
          <w:lang w:val="uk-UA"/>
        </w:rPr>
        <w:t xml:space="preserve">        </w:t>
      </w:r>
      <w:r w:rsidRPr="007F1D20">
        <w:rPr>
          <w:rFonts w:ascii="Times New Roman" w:eastAsia="Calibri" w:hAnsi="Times New Roman" w:cs="Times New Roman"/>
          <w:b/>
          <w:sz w:val="28"/>
          <w:szCs w:val="28"/>
          <w:lang w:val="uk-UA"/>
        </w:rPr>
        <w:tab/>
      </w:r>
      <w:r w:rsidRPr="007F1D20">
        <w:rPr>
          <w:rFonts w:ascii="Times New Roman" w:eastAsia="Calibri" w:hAnsi="Times New Roman" w:cs="Times New Roman"/>
          <w:b/>
          <w:sz w:val="28"/>
          <w:szCs w:val="28"/>
          <w:u w:val="single"/>
          <w:lang w:val="uk-UA"/>
        </w:rPr>
        <w:t>№ П-</w:t>
      </w:r>
      <w:r w:rsidR="00130B1A">
        <w:rPr>
          <w:rFonts w:ascii="Times New Roman" w:eastAsia="Calibri" w:hAnsi="Times New Roman" w:cs="Times New Roman"/>
          <w:b/>
          <w:sz w:val="28"/>
          <w:szCs w:val="28"/>
          <w:u w:val="single"/>
          <w:lang w:val="uk-UA"/>
        </w:rPr>
        <w:t>0</w:t>
      </w:r>
      <w:r w:rsidR="009B6B18">
        <w:rPr>
          <w:rFonts w:ascii="Times New Roman" w:eastAsia="Calibri" w:hAnsi="Times New Roman" w:cs="Times New Roman"/>
          <w:b/>
          <w:sz w:val="28"/>
          <w:szCs w:val="28"/>
          <w:u w:val="single"/>
          <w:lang w:val="uk-UA"/>
        </w:rPr>
        <w:t>2-3</w:t>
      </w:r>
    </w:p>
    <w:p w:rsidR="00B72585" w:rsidRPr="007F1D20" w:rsidRDefault="00B72585" w:rsidP="00B72585">
      <w:pPr>
        <w:spacing w:after="0" w:line="240" w:lineRule="auto"/>
        <w:ind w:right="5395"/>
        <w:rPr>
          <w:rFonts w:ascii="Times New Roman" w:eastAsia="Calibri" w:hAnsi="Times New Roman" w:cs="Times New Roman"/>
          <w:sz w:val="28"/>
          <w:szCs w:val="28"/>
          <w:lang w:val="uk-UA"/>
        </w:rPr>
      </w:pPr>
    </w:p>
    <w:p w:rsidR="00B72585" w:rsidRPr="007F1D20" w:rsidRDefault="00B72585" w:rsidP="00B72585">
      <w:pPr>
        <w:spacing w:after="0" w:line="240" w:lineRule="auto"/>
        <w:ind w:right="4819"/>
        <w:rPr>
          <w:rFonts w:ascii="Times New Roman" w:eastAsia="Calibri" w:hAnsi="Times New Roman" w:cs="Times New Roman"/>
          <w:b/>
          <w:sz w:val="28"/>
          <w:szCs w:val="28"/>
          <w:lang w:val="uk-UA"/>
        </w:rPr>
      </w:pPr>
      <w:r w:rsidRPr="007F1D20">
        <w:rPr>
          <w:rFonts w:ascii="Times New Roman" w:eastAsia="Calibri" w:hAnsi="Times New Roman" w:cs="Times New Roman"/>
          <w:b/>
          <w:sz w:val="28"/>
          <w:szCs w:val="28"/>
          <w:lang w:val="uk-UA"/>
        </w:rPr>
        <w:t>Про Звіт про навчання профспілкових працівників і профактивістів у 2020 навчальному році у Профспілці</w:t>
      </w:r>
    </w:p>
    <w:p w:rsidR="00B72585" w:rsidRPr="007F1D20" w:rsidRDefault="00B72585" w:rsidP="00B72585">
      <w:pPr>
        <w:spacing w:after="0" w:line="240" w:lineRule="auto"/>
        <w:ind w:right="4819"/>
        <w:rPr>
          <w:rFonts w:ascii="Times New Roman" w:eastAsia="Calibri" w:hAnsi="Times New Roman" w:cs="Times New Roman"/>
          <w:b/>
          <w:sz w:val="28"/>
          <w:szCs w:val="28"/>
          <w:lang w:val="uk-UA"/>
        </w:rPr>
      </w:pPr>
    </w:p>
    <w:p w:rsidR="00B72585" w:rsidRPr="007F1D20" w:rsidRDefault="00D818CA" w:rsidP="00D818CA">
      <w:pPr>
        <w:widowControl w:val="0"/>
        <w:autoSpaceDE w:val="0"/>
        <w:autoSpaceDN w:val="0"/>
        <w:adjustRightInd w:val="0"/>
        <w:spacing w:after="0" w:line="240" w:lineRule="auto"/>
        <w:jc w:val="both"/>
        <w:rPr>
          <w:rFonts w:ascii="Times New Roman" w:eastAsia="Times New Roman" w:hAnsi="Times New Roman" w:cs="Times New Roman"/>
          <w:b/>
          <w:color w:val="0D0D0D"/>
          <w:sz w:val="28"/>
          <w:szCs w:val="28"/>
          <w:lang w:val="uk-UA" w:eastAsia="ru-RU"/>
        </w:rPr>
      </w:pPr>
      <w:r>
        <w:rPr>
          <w:rFonts w:ascii="Times New Roman" w:eastAsia="Times New Roman" w:hAnsi="Times New Roman" w:cs="Times New Roman"/>
          <w:color w:val="0D0D0D"/>
          <w:sz w:val="28"/>
          <w:szCs w:val="28"/>
          <w:lang w:val="uk-UA" w:eastAsia="ru-RU"/>
        </w:rPr>
        <w:t xml:space="preserve">      </w:t>
      </w:r>
      <w:r w:rsidR="00B72585" w:rsidRPr="007F1D20">
        <w:rPr>
          <w:rFonts w:ascii="Times New Roman" w:eastAsia="Times New Roman" w:hAnsi="Times New Roman" w:cs="Times New Roman"/>
          <w:color w:val="0D0D0D"/>
          <w:sz w:val="28"/>
          <w:szCs w:val="28"/>
          <w:lang w:val="uk-UA" w:eastAsia="ru-RU"/>
        </w:rPr>
        <w:t>Розглянувши інформацію про підсумки навчання профспілкових працівників і профактивістів у 2020 році у Профспілці, розвитку єдиної системи навчання у Профспілці, покращення ефективності навчального процесу та подальшого удосконалення системи профспілкового навчання, президія ЦК Профспілки</w:t>
      </w:r>
      <w:r w:rsidR="00B72585" w:rsidRPr="007F1D20">
        <w:rPr>
          <w:rFonts w:ascii="Times New Roman" w:eastAsia="Times New Roman" w:hAnsi="Times New Roman" w:cs="Times New Roman"/>
          <w:b/>
          <w:color w:val="0D0D0D"/>
          <w:sz w:val="28"/>
          <w:szCs w:val="28"/>
          <w:lang w:val="uk-UA" w:eastAsia="ru-RU"/>
        </w:rPr>
        <w:t xml:space="preserve"> </w:t>
      </w:r>
    </w:p>
    <w:p w:rsidR="00B72585" w:rsidRPr="007F1D20" w:rsidRDefault="00B72585" w:rsidP="00B72585">
      <w:pPr>
        <w:spacing w:after="0" w:line="240" w:lineRule="auto"/>
        <w:ind w:firstLine="708"/>
        <w:jc w:val="both"/>
        <w:rPr>
          <w:rFonts w:ascii="Times New Roman" w:eastAsia="Calibri" w:hAnsi="Times New Roman" w:cs="Times New Roman"/>
          <w:b/>
          <w:sz w:val="28"/>
          <w:szCs w:val="28"/>
          <w:lang w:val="uk-UA"/>
        </w:rPr>
      </w:pPr>
    </w:p>
    <w:p w:rsidR="00B72585" w:rsidRPr="00983739" w:rsidRDefault="00B72585" w:rsidP="00B72585">
      <w:pPr>
        <w:spacing w:after="0" w:line="240" w:lineRule="auto"/>
        <w:jc w:val="both"/>
        <w:outlineLvl w:val="0"/>
        <w:rPr>
          <w:rFonts w:ascii="Times New Roman" w:eastAsia="Calibri" w:hAnsi="Times New Roman" w:cs="Times New Roman"/>
          <w:sz w:val="28"/>
          <w:szCs w:val="28"/>
          <w:lang w:val="uk-UA"/>
        </w:rPr>
      </w:pPr>
      <w:r w:rsidRPr="00983739">
        <w:rPr>
          <w:rFonts w:ascii="Times New Roman" w:eastAsia="Calibri" w:hAnsi="Times New Roman" w:cs="Times New Roman"/>
          <w:b/>
          <w:sz w:val="28"/>
          <w:szCs w:val="28"/>
          <w:lang w:val="uk-UA"/>
        </w:rPr>
        <w:t>ПОСТАНОВЛЯЄ:</w:t>
      </w:r>
    </w:p>
    <w:p w:rsidR="00B72585" w:rsidRPr="00983739" w:rsidRDefault="00B72585" w:rsidP="00B72585">
      <w:pPr>
        <w:spacing w:after="0" w:line="240" w:lineRule="auto"/>
        <w:jc w:val="both"/>
        <w:rPr>
          <w:rFonts w:ascii="Times New Roman" w:eastAsia="Calibri" w:hAnsi="Times New Roman" w:cs="Times New Roman"/>
          <w:sz w:val="28"/>
          <w:szCs w:val="28"/>
          <w:lang w:val="uk-UA"/>
        </w:rPr>
      </w:pPr>
    </w:p>
    <w:p w:rsidR="00B72585" w:rsidRPr="00983739" w:rsidRDefault="00B72585" w:rsidP="00B72585">
      <w:pPr>
        <w:numPr>
          <w:ilvl w:val="0"/>
          <w:numId w:val="5"/>
        </w:numPr>
        <w:spacing w:after="0" w:line="240" w:lineRule="auto"/>
        <w:ind w:left="0" w:firstLine="360"/>
        <w:jc w:val="both"/>
        <w:rPr>
          <w:rFonts w:ascii="Times New Roman" w:eastAsia="Calibri" w:hAnsi="Times New Roman" w:cs="Times New Roman"/>
          <w:sz w:val="28"/>
          <w:szCs w:val="28"/>
          <w:lang w:val="uk-UA"/>
        </w:rPr>
      </w:pPr>
      <w:r w:rsidRPr="00983739">
        <w:rPr>
          <w:rFonts w:ascii="Times New Roman" w:eastAsia="Calibri" w:hAnsi="Times New Roman" w:cs="Times New Roman"/>
          <w:sz w:val="28"/>
          <w:szCs w:val="28"/>
          <w:lang w:val="uk-UA"/>
        </w:rPr>
        <w:t>Інформацію про звіт про навчання профспілкових працівників і профактивістів у 2020 навчальному році у Профспілці взяти до відома (додаток 1).</w:t>
      </w:r>
    </w:p>
    <w:p w:rsidR="00B72585" w:rsidRPr="00983739" w:rsidRDefault="00B72585" w:rsidP="00B72585">
      <w:pPr>
        <w:numPr>
          <w:ilvl w:val="0"/>
          <w:numId w:val="5"/>
        </w:numPr>
        <w:spacing w:after="0" w:line="240" w:lineRule="auto"/>
        <w:ind w:left="0" w:firstLine="360"/>
        <w:jc w:val="both"/>
        <w:rPr>
          <w:rFonts w:ascii="Times New Roman" w:eastAsia="Calibri" w:hAnsi="Times New Roman" w:cs="Times New Roman"/>
          <w:sz w:val="28"/>
          <w:szCs w:val="28"/>
          <w:lang w:val="uk-UA"/>
        </w:rPr>
      </w:pPr>
      <w:r w:rsidRPr="00983739">
        <w:rPr>
          <w:rFonts w:ascii="Times New Roman" w:eastAsia="Calibri" w:hAnsi="Times New Roman" w:cs="Times New Roman"/>
          <w:sz w:val="28"/>
          <w:szCs w:val="28"/>
          <w:lang w:val="uk-UA"/>
        </w:rPr>
        <w:t>Затвердити Звіт про навчання профспілкових працівників і профактивістів у 2020 навчальному році у Профспілці працівників державних установ України (додаток 2).</w:t>
      </w:r>
    </w:p>
    <w:p w:rsidR="00B72585" w:rsidRPr="00983739" w:rsidRDefault="00B72585" w:rsidP="00B72585">
      <w:pPr>
        <w:numPr>
          <w:ilvl w:val="0"/>
          <w:numId w:val="5"/>
        </w:numPr>
        <w:spacing w:after="0" w:line="240" w:lineRule="auto"/>
        <w:ind w:left="0" w:firstLine="360"/>
        <w:jc w:val="both"/>
        <w:rPr>
          <w:rFonts w:ascii="Times New Roman" w:eastAsia="Calibri" w:hAnsi="Times New Roman" w:cs="Times New Roman"/>
          <w:sz w:val="28"/>
          <w:szCs w:val="28"/>
          <w:lang w:val="uk-UA"/>
        </w:rPr>
      </w:pPr>
      <w:r w:rsidRPr="00983739">
        <w:rPr>
          <w:rFonts w:ascii="Times New Roman" w:eastAsia="Calibri" w:hAnsi="Times New Roman" w:cs="Times New Roman"/>
          <w:sz w:val="28"/>
          <w:szCs w:val="28"/>
          <w:lang w:val="uk-UA"/>
        </w:rPr>
        <w:t>Регіональним організаціям Профспілки, з метою виконання постанови Ради Федерації профспілок України «Про виконання рішень VII з’їзду ФПУ щодо організаційного і фінансового зміцнення Федерації профспілок України та її членських організацій задля посилення ефективності дій на захисті прав членів профспілок» від 29.03.2019 № Р-4-2, при формуванні бюджету спрямовувати на навчання не менше 10% видаткової частини бюджету регіональної організації.</w:t>
      </w:r>
    </w:p>
    <w:p w:rsidR="00B72585" w:rsidRPr="00983739" w:rsidRDefault="00B72585" w:rsidP="00B72585">
      <w:pPr>
        <w:numPr>
          <w:ilvl w:val="0"/>
          <w:numId w:val="5"/>
        </w:numPr>
        <w:spacing w:after="0" w:line="240" w:lineRule="auto"/>
        <w:ind w:left="0" w:firstLine="360"/>
        <w:jc w:val="both"/>
        <w:rPr>
          <w:rFonts w:ascii="Times New Roman" w:eastAsia="Calibri" w:hAnsi="Times New Roman" w:cs="Times New Roman"/>
          <w:sz w:val="28"/>
          <w:szCs w:val="28"/>
          <w:lang w:val="uk-UA"/>
        </w:rPr>
      </w:pPr>
      <w:r w:rsidRPr="00983739">
        <w:rPr>
          <w:rFonts w:ascii="Times New Roman" w:eastAsia="Calibri" w:hAnsi="Times New Roman" w:cs="Times New Roman"/>
          <w:sz w:val="28"/>
          <w:szCs w:val="28"/>
          <w:lang w:val="uk-UA"/>
        </w:rPr>
        <w:t xml:space="preserve">Голові Профспілки </w:t>
      </w:r>
      <w:proofErr w:type="spellStart"/>
      <w:r w:rsidRPr="00983739">
        <w:rPr>
          <w:rFonts w:ascii="Times New Roman" w:eastAsia="Calibri" w:hAnsi="Times New Roman" w:cs="Times New Roman"/>
          <w:sz w:val="28"/>
          <w:szCs w:val="28"/>
          <w:lang w:val="uk-UA"/>
        </w:rPr>
        <w:t>Піжуку</w:t>
      </w:r>
      <w:proofErr w:type="spellEnd"/>
      <w:r w:rsidRPr="00983739">
        <w:rPr>
          <w:rFonts w:ascii="Times New Roman" w:eastAsia="Calibri" w:hAnsi="Times New Roman" w:cs="Times New Roman"/>
          <w:sz w:val="28"/>
          <w:szCs w:val="28"/>
          <w:lang w:val="uk-UA"/>
        </w:rPr>
        <w:t xml:space="preserve"> Ю.М. звернутись  до  Федерації  профспілок  України  з  пропозицією щодо перегляду термінів подачі звітності членськими організаціями ФПУ по навчанню.</w:t>
      </w:r>
    </w:p>
    <w:p w:rsidR="00B72585" w:rsidRPr="00983739" w:rsidRDefault="00B72585" w:rsidP="00B72585">
      <w:pPr>
        <w:numPr>
          <w:ilvl w:val="0"/>
          <w:numId w:val="5"/>
        </w:numPr>
        <w:spacing w:after="0" w:line="240" w:lineRule="auto"/>
        <w:ind w:left="0" w:firstLine="360"/>
        <w:jc w:val="both"/>
        <w:rPr>
          <w:rFonts w:ascii="Times New Roman" w:eastAsia="Calibri" w:hAnsi="Times New Roman" w:cs="Times New Roman"/>
          <w:sz w:val="28"/>
          <w:szCs w:val="28"/>
          <w:lang w:val="uk-UA"/>
        </w:rPr>
      </w:pPr>
      <w:r w:rsidRPr="00983739">
        <w:rPr>
          <w:rFonts w:ascii="Times New Roman" w:eastAsia="Calibri" w:hAnsi="Times New Roman" w:cs="Times New Roman"/>
          <w:sz w:val="28"/>
          <w:szCs w:val="28"/>
          <w:lang w:val="uk-UA"/>
        </w:rPr>
        <w:t xml:space="preserve">Контроль за виконанням постанови покласти на голову Профспілки </w:t>
      </w:r>
      <w:proofErr w:type="spellStart"/>
      <w:r w:rsidRPr="00983739">
        <w:rPr>
          <w:rFonts w:ascii="Times New Roman" w:eastAsia="Calibri" w:hAnsi="Times New Roman" w:cs="Times New Roman"/>
          <w:sz w:val="28"/>
          <w:szCs w:val="28"/>
          <w:lang w:val="uk-UA"/>
        </w:rPr>
        <w:t>Піжука</w:t>
      </w:r>
      <w:proofErr w:type="spellEnd"/>
      <w:r w:rsidRPr="00983739">
        <w:rPr>
          <w:rFonts w:ascii="Times New Roman" w:eastAsia="Calibri" w:hAnsi="Times New Roman" w:cs="Times New Roman"/>
          <w:sz w:val="28"/>
          <w:szCs w:val="28"/>
          <w:lang w:val="uk-UA"/>
        </w:rPr>
        <w:t xml:space="preserve"> Ю.М.</w:t>
      </w:r>
    </w:p>
    <w:p w:rsidR="00B72585" w:rsidRDefault="00B72585" w:rsidP="00B72585">
      <w:pPr>
        <w:spacing w:after="0" w:line="240" w:lineRule="auto"/>
        <w:jc w:val="both"/>
        <w:rPr>
          <w:rFonts w:ascii="Times New Roman" w:eastAsia="Calibri" w:hAnsi="Times New Roman" w:cs="Times New Roman"/>
          <w:sz w:val="28"/>
          <w:szCs w:val="28"/>
          <w:lang w:val="uk-UA"/>
        </w:rPr>
      </w:pPr>
    </w:p>
    <w:p w:rsidR="00D818CA" w:rsidRDefault="00D818CA" w:rsidP="00B72585">
      <w:pPr>
        <w:spacing w:after="0" w:line="240" w:lineRule="auto"/>
        <w:jc w:val="both"/>
        <w:rPr>
          <w:rFonts w:ascii="Times New Roman" w:eastAsia="Calibri" w:hAnsi="Times New Roman" w:cs="Times New Roman"/>
          <w:sz w:val="28"/>
          <w:szCs w:val="28"/>
          <w:lang w:val="uk-UA"/>
        </w:rPr>
      </w:pPr>
    </w:p>
    <w:p w:rsidR="00B72585" w:rsidRPr="007F1D20" w:rsidRDefault="00B72585" w:rsidP="00B72585">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В.о. г</w:t>
      </w:r>
      <w:r w:rsidRPr="007F1D20">
        <w:rPr>
          <w:rFonts w:ascii="Times New Roman" w:eastAsia="Calibri" w:hAnsi="Times New Roman" w:cs="Times New Roman"/>
          <w:b/>
          <w:sz w:val="28"/>
          <w:szCs w:val="28"/>
          <w:lang w:val="uk-UA"/>
        </w:rPr>
        <w:t>олов</w:t>
      </w:r>
      <w:r>
        <w:rPr>
          <w:rFonts w:ascii="Times New Roman" w:eastAsia="Calibri" w:hAnsi="Times New Roman" w:cs="Times New Roman"/>
          <w:b/>
          <w:sz w:val="28"/>
          <w:szCs w:val="28"/>
          <w:lang w:val="uk-UA"/>
        </w:rPr>
        <w:t>и</w:t>
      </w:r>
      <w:r w:rsidRPr="007F1D20">
        <w:rPr>
          <w:rFonts w:ascii="Times New Roman" w:eastAsia="Calibri" w:hAnsi="Times New Roman" w:cs="Times New Roman"/>
          <w:b/>
          <w:sz w:val="28"/>
          <w:szCs w:val="28"/>
          <w:lang w:val="uk-UA"/>
        </w:rPr>
        <w:t xml:space="preserve">  Профспілки </w:t>
      </w:r>
      <w:r w:rsidRPr="007F1D20">
        <w:rPr>
          <w:rFonts w:ascii="Times New Roman" w:eastAsia="Calibri" w:hAnsi="Times New Roman" w:cs="Times New Roman"/>
          <w:b/>
          <w:sz w:val="28"/>
          <w:szCs w:val="28"/>
          <w:lang w:val="uk-UA"/>
        </w:rPr>
        <w:tab/>
      </w:r>
      <w:r w:rsidRPr="007F1D20">
        <w:rPr>
          <w:rFonts w:ascii="Times New Roman" w:eastAsia="Calibri" w:hAnsi="Times New Roman" w:cs="Times New Roman"/>
          <w:b/>
          <w:sz w:val="28"/>
          <w:szCs w:val="28"/>
          <w:lang w:val="uk-UA"/>
        </w:rPr>
        <w:tab/>
      </w:r>
      <w:r w:rsidRPr="007F1D20">
        <w:rPr>
          <w:rFonts w:ascii="Times New Roman" w:eastAsia="Calibri" w:hAnsi="Times New Roman" w:cs="Times New Roman"/>
          <w:b/>
          <w:sz w:val="28"/>
          <w:szCs w:val="28"/>
          <w:lang w:val="uk-UA"/>
        </w:rPr>
        <w:tab/>
      </w:r>
      <w:r w:rsidRPr="007F1D20">
        <w:rPr>
          <w:rFonts w:ascii="Times New Roman" w:eastAsia="Calibri" w:hAnsi="Times New Roman" w:cs="Times New Roman"/>
          <w:b/>
          <w:sz w:val="28"/>
          <w:szCs w:val="28"/>
          <w:lang w:val="uk-UA"/>
        </w:rPr>
        <w:tab/>
        <w:t xml:space="preserve">    </w:t>
      </w:r>
      <w:r w:rsidRPr="007F1D20">
        <w:rPr>
          <w:rFonts w:ascii="Times New Roman" w:eastAsia="Calibri" w:hAnsi="Times New Roman" w:cs="Times New Roman"/>
          <w:b/>
          <w:sz w:val="28"/>
          <w:szCs w:val="28"/>
          <w:lang w:val="uk-UA"/>
        </w:rPr>
        <w:tab/>
      </w:r>
      <w:r>
        <w:rPr>
          <w:rFonts w:ascii="Times New Roman" w:eastAsia="Calibri" w:hAnsi="Times New Roman" w:cs="Times New Roman"/>
          <w:b/>
          <w:sz w:val="28"/>
          <w:szCs w:val="28"/>
          <w:lang w:val="uk-UA"/>
        </w:rPr>
        <w:t>Наталія ТИТАРЕНКО</w:t>
      </w:r>
    </w:p>
    <w:p w:rsidR="00B72585" w:rsidRPr="007F1D20" w:rsidRDefault="00B72585" w:rsidP="00B72585">
      <w:pPr>
        <w:spacing w:after="0" w:line="240" w:lineRule="auto"/>
        <w:rPr>
          <w:rFonts w:ascii="Times New Roman" w:eastAsia="Calibri" w:hAnsi="Times New Roman" w:cs="Times New Roman"/>
          <w:sz w:val="26"/>
          <w:szCs w:val="26"/>
          <w:lang w:val="uk-UA"/>
        </w:rPr>
        <w:sectPr w:rsidR="00B72585" w:rsidRPr="007F1D20" w:rsidSect="00B72585">
          <w:headerReference w:type="even" r:id="rId9"/>
          <w:headerReference w:type="default" r:id="rId10"/>
          <w:footerReference w:type="even" r:id="rId11"/>
          <w:footerReference w:type="default" r:id="rId12"/>
          <w:headerReference w:type="first" r:id="rId13"/>
          <w:footerReference w:type="first" r:id="rId14"/>
          <w:pgSz w:w="11906" w:h="16838"/>
          <w:pgMar w:top="568" w:right="851" w:bottom="426" w:left="1701" w:header="709" w:footer="709" w:gutter="0"/>
          <w:pgNumType w:start="1"/>
          <w:cols w:space="708"/>
          <w:docGrid w:linePitch="360"/>
        </w:sectPr>
      </w:pPr>
    </w:p>
    <w:p w:rsidR="00B72585" w:rsidRPr="00B200E9" w:rsidRDefault="00B72585" w:rsidP="00B72585">
      <w:pPr>
        <w:tabs>
          <w:tab w:val="left" w:pos="5954"/>
        </w:tabs>
        <w:spacing w:after="0" w:line="240" w:lineRule="auto"/>
        <w:ind w:left="5954"/>
        <w:jc w:val="both"/>
        <w:rPr>
          <w:rFonts w:ascii="Times New Roman" w:eastAsia="Calibri" w:hAnsi="Times New Roman" w:cs="Times New Roman"/>
          <w:sz w:val="24"/>
          <w:szCs w:val="24"/>
          <w:lang w:val="uk-UA"/>
        </w:rPr>
      </w:pPr>
      <w:r w:rsidRPr="00B200E9">
        <w:rPr>
          <w:rFonts w:ascii="Times New Roman" w:eastAsia="Calibri" w:hAnsi="Times New Roman" w:cs="Times New Roman"/>
          <w:sz w:val="24"/>
          <w:szCs w:val="24"/>
          <w:lang w:val="uk-UA"/>
        </w:rPr>
        <w:lastRenderedPageBreak/>
        <w:t xml:space="preserve">Додаток 1 </w:t>
      </w:r>
    </w:p>
    <w:p w:rsidR="00B72585" w:rsidRPr="00B200E9" w:rsidRDefault="00B72585" w:rsidP="00B72585">
      <w:pPr>
        <w:tabs>
          <w:tab w:val="left" w:pos="5954"/>
        </w:tabs>
        <w:spacing w:after="0" w:line="240" w:lineRule="auto"/>
        <w:ind w:left="5954"/>
        <w:jc w:val="both"/>
        <w:rPr>
          <w:rFonts w:ascii="Times New Roman" w:eastAsia="Calibri" w:hAnsi="Times New Roman" w:cs="Times New Roman"/>
          <w:sz w:val="24"/>
          <w:szCs w:val="24"/>
          <w:lang w:val="uk-UA"/>
        </w:rPr>
      </w:pPr>
      <w:r w:rsidRPr="00B200E9">
        <w:rPr>
          <w:rFonts w:ascii="Times New Roman" w:eastAsia="Calibri" w:hAnsi="Times New Roman" w:cs="Times New Roman"/>
          <w:sz w:val="24"/>
          <w:szCs w:val="24"/>
          <w:lang w:val="uk-UA"/>
        </w:rPr>
        <w:t xml:space="preserve">до постанови </w:t>
      </w:r>
    </w:p>
    <w:p w:rsidR="00B72585" w:rsidRPr="00B200E9" w:rsidRDefault="00B72585" w:rsidP="00B72585">
      <w:pPr>
        <w:tabs>
          <w:tab w:val="left" w:pos="5954"/>
        </w:tabs>
        <w:spacing w:after="0" w:line="240" w:lineRule="auto"/>
        <w:ind w:left="5954"/>
        <w:jc w:val="both"/>
        <w:rPr>
          <w:rFonts w:ascii="Times New Roman" w:eastAsia="Calibri" w:hAnsi="Times New Roman" w:cs="Times New Roman"/>
          <w:sz w:val="24"/>
          <w:szCs w:val="24"/>
          <w:lang w:val="uk-UA"/>
        </w:rPr>
      </w:pPr>
      <w:r w:rsidRPr="00B200E9">
        <w:rPr>
          <w:rFonts w:ascii="Times New Roman" w:eastAsia="Calibri" w:hAnsi="Times New Roman" w:cs="Times New Roman"/>
          <w:sz w:val="24"/>
          <w:szCs w:val="24"/>
          <w:lang w:val="uk-UA"/>
        </w:rPr>
        <w:t xml:space="preserve">президії ЦК Профспілки </w:t>
      </w:r>
    </w:p>
    <w:p w:rsidR="00B72585" w:rsidRPr="00B200E9" w:rsidRDefault="00B72585" w:rsidP="00B72585">
      <w:pPr>
        <w:tabs>
          <w:tab w:val="left" w:pos="5954"/>
        </w:tabs>
        <w:spacing w:after="0" w:line="240" w:lineRule="auto"/>
        <w:ind w:left="5954"/>
        <w:rPr>
          <w:rFonts w:ascii="Times New Roman" w:eastAsia="Calibri" w:hAnsi="Times New Roman" w:cs="Times New Roman"/>
          <w:sz w:val="24"/>
          <w:szCs w:val="24"/>
          <w:lang w:val="uk-UA"/>
        </w:rPr>
      </w:pPr>
      <w:r w:rsidRPr="00B200E9">
        <w:rPr>
          <w:rFonts w:ascii="Times New Roman" w:eastAsia="Calibri" w:hAnsi="Times New Roman" w:cs="Times New Roman"/>
          <w:sz w:val="24"/>
          <w:szCs w:val="24"/>
          <w:lang w:val="uk-UA"/>
        </w:rPr>
        <w:t>від 10.06.2021 № П-</w:t>
      </w:r>
      <w:r w:rsidR="00B61AB0" w:rsidRPr="00B200E9">
        <w:rPr>
          <w:rFonts w:ascii="Times New Roman" w:eastAsia="Calibri" w:hAnsi="Times New Roman" w:cs="Times New Roman"/>
          <w:sz w:val="24"/>
          <w:szCs w:val="24"/>
          <w:lang w:val="uk-UA"/>
        </w:rPr>
        <w:t>0</w:t>
      </w:r>
      <w:r w:rsidR="00130B1A" w:rsidRPr="00B200E9">
        <w:rPr>
          <w:rFonts w:ascii="Times New Roman" w:eastAsia="Calibri" w:hAnsi="Times New Roman" w:cs="Times New Roman"/>
          <w:sz w:val="24"/>
          <w:szCs w:val="24"/>
          <w:lang w:val="uk-UA"/>
        </w:rPr>
        <w:t>2-3</w:t>
      </w:r>
    </w:p>
    <w:p w:rsidR="00B72585" w:rsidRPr="007F1D20" w:rsidRDefault="00B72585" w:rsidP="00B72585">
      <w:pPr>
        <w:tabs>
          <w:tab w:val="left" w:pos="5954"/>
        </w:tabs>
        <w:spacing w:after="0" w:line="240" w:lineRule="auto"/>
        <w:ind w:left="5954"/>
        <w:jc w:val="both"/>
        <w:rPr>
          <w:rFonts w:ascii="Times New Roman" w:eastAsia="Calibri" w:hAnsi="Times New Roman" w:cs="Times New Roman"/>
          <w:sz w:val="28"/>
          <w:szCs w:val="28"/>
          <w:lang w:val="uk-UA"/>
        </w:rPr>
      </w:pPr>
    </w:p>
    <w:p w:rsidR="00B72585" w:rsidRPr="007F1D20" w:rsidRDefault="00B72585" w:rsidP="00B72585">
      <w:pPr>
        <w:tabs>
          <w:tab w:val="left" w:pos="0"/>
        </w:tabs>
        <w:spacing w:after="0" w:line="240" w:lineRule="auto"/>
        <w:jc w:val="center"/>
        <w:rPr>
          <w:rFonts w:ascii="Times New Roman" w:eastAsia="Calibri" w:hAnsi="Times New Roman" w:cs="Times New Roman"/>
          <w:b/>
          <w:sz w:val="28"/>
          <w:szCs w:val="28"/>
          <w:lang w:val="uk-UA"/>
        </w:rPr>
      </w:pPr>
      <w:r w:rsidRPr="007F1D20">
        <w:rPr>
          <w:rFonts w:ascii="Times New Roman" w:eastAsia="Calibri" w:hAnsi="Times New Roman" w:cs="Times New Roman"/>
          <w:b/>
          <w:sz w:val="28"/>
          <w:szCs w:val="28"/>
          <w:lang w:val="uk-UA"/>
        </w:rPr>
        <w:t>Інформація про звіт про навчання профспілкових працівників і профактивістів у 2020 році у Профспілці</w:t>
      </w:r>
    </w:p>
    <w:p w:rsidR="00B72585" w:rsidRPr="007F1D20" w:rsidRDefault="00B72585" w:rsidP="00B72585">
      <w:pPr>
        <w:shd w:val="clear" w:color="auto" w:fill="FFFFFF"/>
        <w:spacing w:after="0" w:line="240" w:lineRule="auto"/>
        <w:ind w:firstLine="702"/>
        <w:jc w:val="both"/>
        <w:rPr>
          <w:rFonts w:ascii="Times New Roman" w:eastAsia="Times New Roman" w:hAnsi="Times New Roman" w:cs="Times New Roman"/>
          <w:sz w:val="28"/>
          <w:szCs w:val="28"/>
          <w:lang w:val="uk-UA" w:eastAsia="uk-UA"/>
        </w:rPr>
      </w:pPr>
    </w:p>
    <w:p w:rsidR="00B72585" w:rsidRPr="007F1D20" w:rsidRDefault="00B72585" w:rsidP="00B200E9">
      <w:pPr>
        <w:shd w:val="clear" w:color="auto" w:fill="FFFFFF"/>
        <w:spacing w:after="0" w:line="240" w:lineRule="auto"/>
        <w:ind w:firstLine="702"/>
        <w:jc w:val="both"/>
        <w:rPr>
          <w:rFonts w:ascii="Times New Roman" w:eastAsia="Times New Roman" w:hAnsi="Times New Roman" w:cs="Times New Roman"/>
          <w:sz w:val="28"/>
          <w:szCs w:val="28"/>
          <w:lang w:val="uk-UA" w:eastAsia="uk-UA"/>
        </w:rPr>
      </w:pPr>
      <w:r w:rsidRPr="007F1D20">
        <w:rPr>
          <w:rFonts w:ascii="Times New Roman" w:eastAsia="Times New Roman" w:hAnsi="Times New Roman" w:cs="Times New Roman"/>
          <w:sz w:val="28"/>
          <w:szCs w:val="28"/>
          <w:lang w:val="uk-UA" w:eastAsia="uk-UA"/>
        </w:rPr>
        <w:t>Відповідно пункту 5.2. Програми дій Профспілки</w:t>
      </w:r>
      <w:r>
        <w:rPr>
          <w:rFonts w:ascii="Times New Roman" w:eastAsia="Times New Roman" w:hAnsi="Times New Roman" w:cs="Times New Roman"/>
          <w:sz w:val="28"/>
          <w:szCs w:val="28"/>
          <w:lang w:val="uk-UA" w:eastAsia="uk-UA"/>
        </w:rPr>
        <w:t xml:space="preserve"> </w:t>
      </w:r>
      <w:r w:rsidRPr="007F1D20">
        <w:rPr>
          <w:rFonts w:ascii="Times New Roman" w:eastAsia="Times New Roman" w:hAnsi="Times New Roman" w:cs="Times New Roman"/>
          <w:sz w:val="28"/>
          <w:szCs w:val="28"/>
          <w:lang w:val="uk-UA" w:eastAsia="uk-UA"/>
        </w:rPr>
        <w:t>працівників державних установ України (далі Профспілки)</w:t>
      </w:r>
      <w:r>
        <w:rPr>
          <w:rFonts w:ascii="Times New Roman" w:eastAsia="Times New Roman" w:hAnsi="Times New Roman" w:cs="Times New Roman"/>
          <w:sz w:val="28"/>
          <w:szCs w:val="28"/>
          <w:lang w:val="uk-UA" w:eastAsia="uk-UA"/>
        </w:rPr>
        <w:t xml:space="preserve"> </w:t>
      </w:r>
      <w:r w:rsidRPr="007F1D20">
        <w:rPr>
          <w:rFonts w:ascii="Times New Roman" w:eastAsia="Times New Roman" w:hAnsi="Times New Roman" w:cs="Times New Roman"/>
          <w:sz w:val="28"/>
          <w:szCs w:val="28"/>
          <w:lang w:val="uk-UA" w:eastAsia="uk-UA"/>
        </w:rPr>
        <w:t xml:space="preserve"> на 2015-2020, ст.87 Статуту Профспілки навчання профспілкового активу є одним з пріоритетних напрямків роботи.</w:t>
      </w:r>
      <w:r>
        <w:rPr>
          <w:rFonts w:ascii="Times New Roman" w:eastAsia="Times New Roman" w:hAnsi="Times New Roman" w:cs="Times New Roman"/>
          <w:sz w:val="28"/>
          <w:szCs w:val="28"/>
          <w:lang w:val="uk-UA" w:eastAsia="uk-UA"/>
        </w:rPr>
        <w:t xml:space="preserve"> </w:t>
      </w:r>
    </w:p>
    <w:p w:rsidR="00B72585" w:rsidRPr="007F1D20" w:rsidRDefault="00B72585" w:rsidP="00B200E9">
      <w:pPr>
        <w:shd w:val="clear" w:color="auto" w:fill="FFFFFF"/>
        <w:spacing w:after="0" w:line="240" w:lineRule="auto"/>
        <w:ind w:firstLine="702"/>
        <w:jc w:val="both"/>
        <w:rPr>
          <w:rFonts w:ascii="Times New Roman" w:eastAsia="Times New Roman" w:hAnsi="Times New Roman" w:cs="Times New Roman"/>
          <w:sz w:val="28"/>
          <w:szCs w:val="28"/>
          <w:lang w:val="uk-UA" w:eastAsia="uk-UA"/>
        </w:rPr>
      </w:pPr>
      <w:r w:rsidRPr="007F1D20">
        <w:rPr>
          <w:rFonts w:ascii="Times New Roman" w:eastAsia="Times New Roman" w:hAnsi="Times New Roman" w:cs="Times New Roman"/>
          <w:sz w:val="28"/>
          <w:szCs w:val="28"/>
          <w:lang w:val="uk-UA" w:eastAsia="uk-UA"/>
        </w:rPr>
        <w:t xml:space="preserve">Навчання профспілкового активу спрямоване на формування кола спілчан, здатного до постійного оновлення знань, професійну мобільність та швидку </w:t>
      </w:r>
      <w:proofErr w:type="spellStart"/>
      <w:r w:rsidRPr="007F1D20">
        <w:rPr>
          <w:rFonts w:ascii="Times New Roman" w:eastAsia="Times New Roman" w:hAnsi="Times New Roman" w:cs="Times New Roman"/>
          <w:sz w:val="28"/>
          <w:szCs w:val="28"/>
          <w:lang w:val="uk-UA" w:eastAsia="uk-UA"/>
        </w:rPr>
        <w:t>адаптацiю</w:t>
      </w:r>
      <w:proofErr w:type="spellEnd"/>
      <w:r w:rsidRPr="007F1D20">
        <w:rPr>
          <w:rFonts w:ascii="Times New Roman" w:eastAsia="Times New Roman" w:hAnsi="Times New Roman" w:cs="Times New Roman"/>
          <w:sz w:val="28"/>
          <w:szCs w:val="28"/>
          <w:lang w:val="uk-UA" w:eastAsia="uk-UA"/>
        </w:rPr>
        <w:t xml:space="preserve"> до </w:t>
      </w:r>
      <w:proofErr w:type="spellStart"/>
      <w:r w:rsidRPr="007F1D20">
        <w:rPr>
          <w:rFonts w:ascii="Times New Roman" w:eastAsia="Times New Roman" w:hAnsi="Times New Roman" w:cs="Times New Roman"/>
          <w:sz w:val="28"/>
          <w:szCs w:val="28"/>
          <w:lang w:val="uk-UA" w:eastAsia="uk-UA"/>
        </w:rPr>
        <w:t>змiн</w:t>
      </w:r>
      <w:proofErr w:type="spellEnd"/>
      <w:r w:rsidRPr="007F1D20">
        <w:rPr>
          <w:rFonts w:ascii="Times New Roman" w:eastAsia="Times New Roman" w:hAnsi="Times New Roman" w:cs="Times New Roman"/>
          <w:sz w:val="28"/>
          <w:szCs w:val="28"/>
          <w:lang w:val="uk-UA" w:eastAsia="uk-UA"/>
        </w:rPr>
        <w:t xml:space="preserve"> i розвитку в суспільстві. Воно базується на принципах демократизму, </w:t>
      </w:r>
      <w:proofErr w:type="spellStart"/>
      <w:r w:rsidRPr="007F1D20">
        <w:rPr>
          <w:rFonts w:ascii="Times New Roman" w:eastAsia="Times New Roman" w:hAnsi="Times New Roman" w:cs="Times New Roman"/>
          <w:sz w:val="28"/>
          <w:szCs w:val="28"/>
          <w:lang w:val="uk-UA" w:eastAsia="uk-UA"/>
        </w:rPr>
        <w:t>наступностi</w:t>
      </w:r>
      <w:proofErr w:type="spellEnd"/>
      <w:r w:rsidRPr="007F1D20">
        <w:rPr>
          <w:rFonts w:ascii="Times New Roman" w:eastAsia="Times New Roman" w:hAnsi="Times New Roman" w:cs="Times New Roman"/>
          <w:sz w:val="28"/>
          <w:szCs w:val="28"/>
          <w:lang w:val="uk-UA" w:eastAsia="uk-UA"/>
        </w:rPr>
        <w:t xml:space="preserve"> та </w:t>
      </w:r>
      <w:proofErr w:type="spellStart"/>
      <w:r w:rsidRPr="007F1D20">
        <w:rPr>
          <w:rFonts w:ascii="Times New Roman" w:eastAsia="Times New Roman" w:hAnsi="Times New Roman" w:cs="Times New Roman"/>
          <w:sz w:val="28"/>
          <w:szCs w:val="28"/>
          <w:lang w:val="uk-UA" w:eastAsia="uk-UA"/>
        </w:rPr>
        <w:t>безперервностi</w:t>
      </w:r>
      <w:proofErr w:type="spellEnd"/>
      <w:r w:rsidRPr="007F1D20">
        <w:rPr>
          <w:rFonts w:ascii="Times New Roman" w:eastAsia="Times New Roman" w:hAnsi="Times New Roman" w:cs="Times New Roman"/>
          <w:sz w:val="28"/>
          <w:szCs w:val="28"/>
          <w:lang w:val="uk-UA" w:eastAsia="uk-UA"/>
        </w:rPr>
        <w:t xml:space="preserve">, </w:t>
      </w:r>
      <w:proofErr w:type="spellStart"/>
      <w:r w:rsidRPr="007F1D20">
        <w:rPr>
          <w:rFonts w:ascii="Times New Roman" w:eastAsia="Times New Roman" w:hAnsi="Times New Roman" w:cs="Times New Roman"/>
          <w:sz w:val="28"/>
          <w:szCs w:val="28"/>
          <w:lang w:val="uk-UA" w:eastAsia="uk-UA"/>
        </w:rPr>
        <w:t>незалежностi</w:t>
      </w:r>
      <w:proofErr w:type="spellEnd"/>
      <w:r w:rsidRPr="007F1D20">
        <w:rPr>
          <w:rFonts w:ascii="Times New Roman" w:eastAsia="Times New Roman" w:hAnsi="Times New Roman" w:cs="Times New Roman"/>
          <w:sz w:val="28"/>
          <w:szCs w:val="28"/>
          <w:lang w:val="uk-UA" w:eastAsia="uk-UA"/>
        </w:rPr>
        <w:t xml:space="preserve"> </w:t>
      </w:r>
      <w:proofErr w:type="spellStart"/>
      <w:r w:rsidRPr="007F1D20">
        <w:rPr>
          <w:rFonts w:ascii="Times New Roman" w:eastAsia="Times New Roman" w:hAnsi="Times New Roman" w:cs="Times New Roman"/>
          <w:sz w:val="28"/>
          <w:szCs w:val="28"/>
          <w:lang w:val="uk-UA" w:eastAsia="uk-UA"/>
        </w:rPr>
        <w:t>вiд</w:t>
      </w:r>
      <w:proofErr w:type="spellEnd"/>
      <w:r w:rsidRPr="007F1D20">
        <w:rPr>
          <w:rFonts w:ascii="Times New Roman" w:eastAsia="Times New Roman" w:hAnsi="Times New Roman" w:cs="Times New Roman"/>
          <w:sz w:val="28"/>
          <w:szCs w:val="28"/>
          <w:lang w:val="uk-UA" w:eastAsia="uk-UA"/>
        </w:rPr>
        <w:t xml:space="preserve"> втручання будь-яких політичних партій, інших громадських та </w:t>
      </w:r>
      <w:proofErr w:type="spellStart"/>
      <w:r w:rsidRPr="007F1D20">
        <w:rPr>
          <w:rFonts w:ascii="Times New Roman" w:eastAsia="Times New Roman" w:hAnsi="Times New Roman" w:cs="Times New Roman"/>
          <w:sz w:val="28"/>
          <w:szCs w:val="28"/>
          <w:lang w:val="uk-UA" w:eastAsia="uk-UA"/>
        </w:rPr>
        <w:t>релiгiйних</w:t>
      </w:r>
      <w:proofErr w:type="spellEnd"/>
      <w:r w:rsidRPr="007F1D20">
        <w:rPr>
          <w:rFonts w:ascii="Times New Roman" w:eastAsia="Times New Roman" w:hAnsi="Times New Roman" w:cs="Times New Roman"/>
          <w:sz w:val="28"/>
          <w:szCs w:val="28"/>
          <w:lang w:val="uk-UA" w:eastAsia="uk-UA"/>
        </w:rPr>
        <w:t xml:space="preserve"> </w:t>
      </w:r>
      <w:proofErr w:type="spellStart"/>
      <w:r w:rsidRPr="007F1D20">
        <w:rPr>
          <w:rFonts w:ascii="Times New Roman" w:eastAsia="Times New Roman" w:hAnsi="Times New Roman" w:cs="Times New Roman"/>
          <w:sz w:val="28"/>
          <w:szCs w:val="28"/>
          <w:lang w:val="uk-UA" w:eastAsia="uk-UA"/>
        </w:rPr>
        <w:t>органiзацiй</w:t>
      </w:r>
      <w:proofErr w:type="spellEnd"/>
      <w:r w:rsidRPr="007F1D20">
        <w:rPr>
          <w:rFonts w:ascii="Times New Roman" w:eastAsia="Times New Roman" w:hAnsi="Times New Roman" w:cs="Times New Roman"/>
          <w:sz w:val="28"/>
          <w:szCs w:val="28"/>
          <w:lang w:val="uk-UA" w:eastAsia="uk-UA"/>
        </w:rPr>
        <w:t xml:space="preserve">. Навчальний процес </w:t>
      </w:r>
      <w:proofErr w:type="spellStart"/>
      <w:r w:rsidRPr="007F1D20">
        <w:rPr>
          <w:rFonts w:ascii="Times New Roman" w:eastAsia="Times New Roman" w:hAnsi="Times New Roman" w:cs="Times New Roman"/>
          <w:sz w:val="28"/>
          <w:szCs w:val="28"/>
          <w:lang w:val="uk-UA" w:eastAsia="uk-UA"/>
        </w:rPr>
        <w:t>організується</w:t>
      </w:r>
      <w:proofErr w:type="spellEnd"/>
      <w:r w:rsidRPr="007F1D20">
        <w:rPr>
          <w:rFonts w:ascii="Times New Roman" w:eastAsia="Times New Roman" w:hAnsi="Times New Roman" w:cs="Times New Roman"/>
          <w:sz w:val="28"/>
          <w:szCs w:val="28"/>
          <w:lang w:val="uk-UA" w:eastAsia="uk-UA"/>
        </w:rPr>
        <w:t xml:space="preserve"> з урахуванням можливостей сучасних </w:t>
      </w:r>
      <w:proofErr w:type="spellStart"/>
      <w:r w:rsidRPr="007F1D20">
        <w:rPr>
          <w:rFonts w:ascii="Times New Roman" w:eastAsia="Times New Roman" w:hAnsi="Times New Roman" w:cs="Times New Roman"/>
          <w:sz w:val="28"/>
          <w:szCs w:val="28"/>
          <w:lang w:val="uk-UA" w:eastAsia="uk-UA"/>
        </w:rPr>
        <w:t>iнформацiйних</w:t>
      </w:r>
      <w:proofErr w:type="spellEnd"/>
      <w:r w:rsidRPr="007F1D20">
        <w:rPr>
          <w:rFonts w:ascii="Times New Roman" w:eastAsia="Times New Roman" w:hAnsi="Times New Roman" w:cs="Times New Roman"/>
          <w:sz w:val="28"/>
          <w:szCs w:val="28"/>
          <w:lang w:val="uk-UA" w:eastAsia="uk-UA"/>
        </w:rPr>
        <w:t xml:space="preserve"> технологій навчання.</w:t>
      </w:r>
    </w:p>
    <w:p w:rsidR="00B72585" w:rsidRPr="007F1D20" w:rsidRDefault="00B72585" w:rsidP="00B200E9">
      <w:pPr>
        <w:spacing w:after="0" w:line="240" w:lineRule="auto"/>
        <w:ind w:firstLine="709"/>
        <w:jc w:val="both"/>
        <w:rPr>
          <w:rFonts w:ascii="Times New Roman" w:eastAsia="Calibri" w:hAnsi="Times New Roman" w:cs="Times New Roman"/>
          <w:sz w:val="28"/>
          <w:szCs w:val="28"/>
          <w:lang w:val="uk-UA"/>
        </w:rPr>
      </w:pPr>
      <w:r w:rsidRPr="007F1D20">
        <w:rPr>
          <w:rFonts w:ascii="Times New Roman" w:eastAsia="Calibri" w:hAnsi="Times New Roman" w:cs="Times New Roman"/>
          <w:sz w:val="28"/>
          <w:szCs w:val="28"/>
          <w:lang w:val="uk-UA"/>
        </w:rPr>
        <w:t xml:space="preserve">Вироблення подальших стратегічних кроків з удосконалення сталої системи профспілкового навчання, поглиблення співпраці та обміну досвідом, обговорено під час проведення у листопаді 2020 року VIII З’їзду Профспілки та затвердження Програми дій Профспілки на 2020-2025 роки. Враховуючи виклики 2020 року, а саме пандемію COVID-19, Профспілкою прийнято рішення про створення </w:t>
      </w:r>
      <w:proofErr w:type="spellStart"/>
      <w:r w:rsidRPr="007F1D20">
        <w:rPr>
          <w:rFonts w:ascii="Times New Roman" w:eastAsia="Calibri" w:hAnsi="Times New Roman" w:cs="Times New Roman"/>
          <w:sz w:val="28"/>
          <w:szCs w:val="28"/>
          <w:lang w:val="uk-UA"/>
        </w:rPr>
        <w:t>диджитал</w:t>
      </w:r>
      <w:proofErr w:type="spellEnd"/>
      <w:r w:rsidRPr="007F1D20">
        <w:rPr>
          <w:rFonts w:ascii="Times New Roman" w:eastAsia="Calibri" w:hAnsi="Times New Roman" w:cs="Times New Roman"/>
          <w:sz w:val="28"/>
          <w:szCs w:val="28"/>
          <w:lang w:val="uk-UA"/>
        </w:rPr>
        <w:t>-центру профспілкового навчання, що знайшло своє відображення в першому розділі Програми дій Профспілки «Портфель профспілкових послуг».</w:t>
      </w:r>
    </w:p>
    <w:p w:rsidR="00B72585" w:rsidRPr="007F1D20" w:rsidRDefault="00B72585" w:rsidP="00B200E9">
      <w:pPr>
        <w:tabs>
          <w:tab w:val="left" w:pos="0"/>
        </w:tabs>
        <w:spacing w:after="0" w:line="240" w:lineRule="auto"/>
        <w:ind w:firstLine="720"/>
        <w:jc w:val="both"/>
        <w:rPr>
          <w:rFonts w:ascii="Times New Roman" w:eastAsia="Calibri" w:hAnsi="Times New Roman" w:cs="Times New Roman"/>
          <w:sz w:val="28"/>
          <w:szCs w:val="28"/>
          <w:lang w:val="uk-UA"/>
        </w:rPr>
      </w:pPr>
      <w:r w:rsidRPr="007F1D20">
        <w:rPr>
          <w:rFonts w:ascii="Times New Roman" w:eastAsia="Calibri" w:hAnsi="Times New Roman" w:cs="Times New Roman"/>
          <w:sz w:val="28"/>
          <w:szCs w:val="28"/>
          <w:lang w:val="uk-UA"/>
        </w:rPr>
        <w:t xml:space="preserve">В цілому навчальна діяльність Профспілки у 2020 році </w:t>
      </w:r>
      <w:r>
        <w:rPr>
          <w:rFonts w:ascii="Times New Roman" w:eastAsia="Calibri" w:hAnsi="Times New Roman" w:cs="Times New Roman"/>
          <w:sz w:val="28"/>
          <w:szCs w:val="28"/>
          <w:lang w:val="uk-UA"/>
        </w:rPr>
        <w:t>включала такі складові</w:t>
      </w:r>
      <w:r w:rsidRPr="007F1D20">
        <w:rPr>
          <w:rFonts w:ascii="Times New Roman" w:eastAsia="Calibri" w:hAnsi="Times New Roman" w:cs="Times New Roman"/>
          <w:sz w:val="28"/>
          <w:szCs w:val="28"/>
          <w:lang w:val="uk-UA"/>
        </w:rPr>
        <w:t>:</w:t>
      </w:r>
    </w:p>
    <w:p w:rsidR="00B72585" w:rsidRPr="007F1D20" w:rsidRDefault="00B72585" w:rsidP="00B200E9">
      <w:pPr>
        <w:numPr>
          <w:ilvl w:val="0"/>
          <w:numId w:val="6"/>
        </w:numPr>
        <w:tabs>
          <w:tab w:val="left" w:pos="0"/>
          <w:tab w:val="left" w:pos="993"/>
          <w:tab w:val="left" w:pos="1134"/>
        </w:tabs>
        <w:spacing w:after="0" w:line="240" w:lineRule="auto"/>
        <w:ind w:left="0" w:firstLine="900"/>
        <w:contextualSpacing/>
        <w:jc w:val="both"/>
        <w:rPr>
          <w:rFonts w:ascii="Times New Roman" w:eastAsia="Times New Roman" w:hAnsi="Times New Roman" w:cs="Times New Roman"/>
          <w:sz w:val="28"/>
          <w:szCs w:val="28"/>
          <w:lang w:val="uk-UA"/>
        </w:rPr>
      </w:pPr>
      <w:r w:rsidRPr="007F1D20">
        <w:rPr>
          <w:rFonts w:ascii="Times New Roman" w:eastAsia="Times New Roman" w:hAnsi="Times New Roman" w:cs="Times New Roman"/>
          <w:sz w:val="28"/>
          <w:szCs w:val="28"/>
          <w:lang w:val="uk-UA"/>
        </w:rPr>
        <w:t xml:space="preserve">навчання профспілкового активу (голови первинних та територіальних організацій Профспілки, працівники апаратів регіональних організацій Профспілки, члени молодіжних рад організацій Профспілки) в межах спільного проекту між Профспілкою працівників державних установ України з Профспілкою працівників державних службовців Швеції </w:t>
      </w:r>
      <w:proofErr w:type="spellStart"/>
      <w:r w:rsidRPr="007F1D20">
        <w:rPr>
          <w:rFonts w:ascii="Times New Roman" w:eastAsia="Times New Roman" w:hAnsi="Times New Roman" w:cs="Times New Roman"/>
          <w:sz w:val="28"/>
          <w:szCs w:val="28"/>
          <w:lang w:val="uk-UA"/>
        </w:rPr>
        <w:t>Fackforbundet</w:t>
      </w:r>
      <w:proofErr w:type="spellEnd"/>
      <w:r w:rsidRPr="007F1D20">
        <w:rPr>
          <w:rFonts w:ascii="Times New Roman" w:eastAsia="Times New Roman" w:hAnsi="Times New Roman" w:cs="Times New Roman"/>
          <w:sz w:val="28"/>
          <w:szCs w:val="28"/>
          <w:lang w:val="uk-UA"/>
        </w:rPr>
        <w:t xml:space="preserve"> ST «Розвиток державного сектору в Україні»;</w:t>
      </w:r>
    </w:p>
    <w:p w:rsidR="00B72585" w:rsidRPr="007F1D20" w:rsidRDefault="00B72585" w:rsidP="00B200E9">
      <w:pPr>
        <w:numPr>
          <w:ilvl w:val="0"/>
          <w:numId w:val="6"/>
        </w:numPr>
        <w:tabs>
          <w:tab w:val="left" w:pos="0"/>
          <w:tab w:val="left" w:pos="993"/>
          <w:tab w:val="left" w:pos="1134"/>
        </w:tabs>
        <w:spacing w:after="0" w:line="240" w:lineRule="auto"/>
        <w:ind w:left="0" w:firstLine="900"/>
        <w:contextualSpacing/>
        <w:jc w:val="both"/>
        <w:rPr>
          <w:rFonts w:ascii="Times New Roman" w:eastAsia="Times New Roman" w:hAnsi="Times New Roman" w:cs="Times New Roman"/>
          <w:sz w:val="28"/>
          <w:szCs w:val="28"/>
          <w:lang w:val="uk-UA"/>
        </w:rPr>
      </w:pPr>
      <w:r w:rsidRPr="007F1D20">
        <w:rPr>
          <w:rFonts w:ascii="Times New Roman" w:eastAsia="Times New Roman" w:hAnsi="Times New Roman" w:cs="Times New Roman"/>
          <w:sz w:val="28"/>
          <w:szCs w:val="28"/>
          <w:lang w:val="uk-UA"/>
        </w:rPr>
        <w:t>навчання профспілкової молоді за програмами ГО «Трудові ініціативи»;</w:t>
      </w:r>
    </w:p>
    <w:p w:rsidR="00B72585" w:rsidRDefault="00B72585" w:rsidP="00B200E9">
      <w:pPr>
        <w:numPr>
          <w:ilvl w:val="0"/>
          <w:numId w:val="6"/>
        </w:numPr>
        <w:tabs>
          <w:tab w:val="left" w:pos="0"/>
          <w:tab w:val="left" w:pos="993"/>
          <w:tab w:val="left" w:pos="1134"/>
        </w:tabs>
        <w:spacing w:after="0" w:line="240" w:lineRule="auto"/>
        <w:ind w:left="0" w:firstLine="900"/>
        <w:contextualSpacing/>
        <w:jc w:val="both"/>
        <w:rPr>
          <w:rFonts w:ascii="Times New Roman" w:eastAsia="Times New Roman" w:hAnsi="Times New Roman" w:cs="Times New Roman"/>
          <w:sz w:val="28"/>
          <w:szCs w:val="28"/>
          <w:lang w:val="uk-UA"/>
        </w:rPr>
      </w:pPr>
      <w:r w:rsidRPr="007F1D20">
        <w:rPr>
          <w:rFonts w:ascii="Times New Roman" w:eastAsia="Times New Roman" w:hAnsi="Times New Roman" w:cs="Times New Roman"/>
          <w:sz w:val="28"/>
          <w:szCs w:val="28"/>
          <w:lang w:val="uk-UA"/>
        </w:rPr>
        <w:t>навчання, що проводяться в регіональних організаціях відповідно до навчальних планів організацій Профспілки різних рівнів.</w:t>
      </w:r>
    </w:p>
    <w:p w:rsidR="00B72585" w:rsidRPr="004C2EC8" w:rsidRDefault="00B72585" w:rsidP="00B200E9">
      <w:pPr>
        <w:tabs>
          <w:tab w:val="left" w:pos="0"/>
          <w:tab w:val="left" w:pos="993"/>
          <w:tab w:val="left" w:pos="1134"/>
        </w:tabs>
        <w:spacing w:after="0" w:line="240" w:lineRule="auto"/>
        <w:ind w:firstLine="709"/>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Водночас, внаслідок жорстких карантинних заходів, які були введені через пандемію </w:t>
      </w:r>
      <w:r>
        <w:rPr>
          <w:rFonts w:ascii="Times New Roman" w:eastAsia="Times New Roman" w:hAnsi="Times New Roman" w:cs="Times New Roman"/>
          <w:sz w:val="28"/>
          <w:szCs w:val="28"/>
          <w:lang w:val="en-US"/>
        </w:rPr>
        <w:t>COVID</w:t>
      </w:r>
      <w:r w:rsidRPr="004C2EC8">
        <w:rPr>
          <w:rFonts w:ascii="Times New Roman" w:eastAsia="Times New Roman" w:hAnsi="Times New Roman" w:cs="Times New Roman"/>
          <w:sz w:val="28"/>
          <w:szCs w:val="28"/>
          <w:lang w:val="uk-UA"/>
        </w:rPr>
        <w:t>-19,</w:t>
      </w:r>
      <w:r>
        <w:rPr>
          <w:rFonts w:ascii="Times New Roman" w:eastAsia="Times New Roman" w:hAnsi="Times New Roman" w:cs="Times New Roman"/>
          <w:sz w:val="28"/>
          <w:szCs w:val="28"/>
          <w:lang w:val="uk-UA"/>
        </w:rPr>
        <w:t xml:space="preserve"> у поточному звітному періоді кількість навчальних заходів, у порівнянні з 2019 роком, зменшилась вдвічі,  і становить 240, а кількість слухачів – 5490, що на 5186 осіб менше, ніж в попередньому звітному періоді.</w:t>
      </w:r>
    </w:p>
    <w:p w:rsidR="00B72585" w:rsidRPr="007F1D20" w:rsidRDefault="00B72585" w:rsidP="00B200E9">
      <w:pPr>
        <w:spacing w:after="0" w:line="240" w:lineRule="auto"/>
        <w:ind w:firstLine="702"/>
        <w:jc w:val="both"/>
        <w:rPr>
          <w:rFonts w:ascii="Times New Roman" w:eastAsia="Calibri" w:hAnsi="Times New Roman" w:cs="Times New Roman"/>
          <w:sz w:val="28"/>
          <w:szCs w:val="28"/>
          <w:lang w:val="uk-UA"/>
        </w:rPr>
      </w:pPr>
      <w:r w:rsidRPr="007F1D20">
        <w:rPr>
          <w:rFonts w:ascii="Times New Roman" w:eastAsia="Calibri" w:hAnsi="Times New Roman" w:cs="Times New Roman"/>
          <w:sz w:val="28"/>
          <w:szCs w:val="28"/>
          <w:lang w:val="uk-UA"/>
        </w:rPr>
        <w:t xml:space="preserve">У 2020 році Профспілка продовжила співпрацю з Профспілкою державних службовців </w:t>
      </w:r>
      <w:proofErr w:type="spellStart"/>
      <w:r w:rsidRPr="007F1D20">
        <w:rPr>
          <w:rFonts w:ascii="Times New Roman" w:eastAsia="Calibri" w:hAnsi="Times New Roman" w:cs="Times New Roman"/>
          <w:sz w:val="28"/>
          <w:szCs w:val="28"/>
          <w:lang w:val="uk-UA"/>
        </w:rPr>
        <w:t>Fackfӧrbundet</w:t>
      </w:r>
      <w:proofErr w:type="spellEnd"/>
      <w:r w:rsidRPr="007F1D20">
        <w:rPr>
          <w:rFonts w:ascii="Times New Roman" w:eastAsia="Calibri" w:hAnsi="Times New Roman" w:cs="Times New Roman"/>
          <w:sz w:val="28"/>
          <w:szCs w:val="28"/>
          <w:lang w:val="uk-UA"/>
        </w:rPr>
        <w:t xml:space="preserve"> ST в рамках проекту «Розвиток </w:t>
      </w:r>
      <w:r w:rsidRPr="007F1D20">
        <w:rPr>
          <w:rFonts w:ascii="Times New Roman" w:eastAsia="Calibri" w:hAnsi="Times New Roman" w:cs="Times New Roman"/>
          <w:sz w:val="28"/>
          <w:szCs w:val="28"/>
          <w:lang w:val="uk-UA"/>
        </w:rPr>
        <w:lastRenderedPageBreak/>
        <w:t xml:space="preserve">державного сектору в Україні». Проект співпраці здійснюється завдяки підтримці Шведської агенції з міжнародного розвитку та співробітництва SIDA та Об’єднання профспілкового руху Швеції заради безпеки та співпраці </w:t>
      </w:r>
      <w:proofErr w:type="spellStart"/>
      <w:r w:rsidRPr="007F1D20">
        <w:rPr>
          <w:rFonts w:ascii="Times New Roman" w:eastAsia="Calibri" w:hAnsi="Times New Roman" w:cs="Times New Roman"/>
          <w:sz w:val="28"/>
          <w:szCs w:val="28"/>
          <w:lang w:val="uk-UA"/>
        </w:rPr>
        <w:t>Union</w:t>
      </w:r>
      <w:proofErr w:type="spellEnd"/>
      <w:r w:rsidRPr="007F1D20">
        <w:rPr>
          <w:rFonts w:ascii="Times New Roman" w:eastAsia="Calibri" w:hAnsi="Times New Roman" w:cs="Times New Roman"/>
          <w:sz w:val="28"/>
          <w:szCs w:val="28"/>
          <w:lang w:val="uk-UA"/>
        </w:rPr>
        <w:t xml:space="preserve"> </w:t>
      </w:r>
      <w:proofErr w:type="spellStart"/>
      <w:r w:rsidRPr="007F1D20">
        <w:rPr>
          <w:rFonts w:ascii="Times New Roman" w:eastAsia="Calibri" w:hAnsi="Times New Roman" w:cs="Times New Roman"/>
          <w:sz w:val="28"/>
          <w:szCs w:val="28"/>
          <w:lang w:val="uk-UA"/>
        </w:rPr>
        <w:t>to</w:t>
      </w:r>
      <w:proofErr w:type="spellEnd"/>
      <w:r w:rsidRPr="007F1D20">
        <w:rPr>
          <w:rFonts w:ascii="Times New Roman" w:eastAsia="Calibri" w:hAnsi="Times New Roman" w:cs="Times New Roman"/>
          <w:sz w:val="28"/>
          <w:szCs w:val="28"/>
          <w:lang w:val="uk-UA"/>
        </w:rPr>
        <w:t xml:space="preserve"> </w:t>
      </w:r>
      <w:proofErr w:type="spellStart"/>
      <w:r w:rsidRPr="007F1D20">
        <w:rPr>
          <w:rFonts w:ascii="Times New Roman" w:eastAsia="Calibri" w:hAnsi="Times New Roman" w:cs="Times New Roman"/>
          <w:sz w:val="28"/>
          <w:szCs w:val="28"/>
          <w:lang w:val="uk-UA"/>
        </w:rPr>
        <w:t>Union</w:t>
      </w:r>
      <w:proofErr w:type="spellEnd"/>
      <w:r w:rsidRPr="007F1D20">
        <w:rPr>
          <w:rFonts w:ascii="Times New Roman" w:eastAsia="Calibri" w:hAnsi="Times New Roman" w:cs="Times New Roman"/>
          <w:sz w:val="28"/>
          <w:szCs w:val="28"/>
          <w:lang w:val="uk-UA"/>
        </w:rPr>
        <w:t>.</w:t>
      </w:r>
    </w:p>
    <w:p w:rsidR="00B72585" w:rsidRPr="007F1D20" w:rsidRDefault="00B72585" w:rsidP="00B200E9">
      <w:pPr>
        <w:spacing w:after="0" w:line="240" w:lineRule="auto"/>
        <w:ind w:firstLine="708"/>
        <w:jc w:val="both"/>
        <w:rPr>
          <w:rFonts w:ascii="Times New Roman" w:eastAsia="Calibri" w:hAnsi="Times New Roman" w:cs="Times New Roman"/>
          <w:sz w:val="28"/>
          <w:szCs w:val="28"/>
          <w:lang w:val="uk-UA"/>
        </w:rPr>
      </w:pPr>
      <w:r w:rsidRPr="007F1D20">
        <w:rPr>
          <w:rFonts w:ascii="Times New Roman" w:eastAsia="Times New Roman" w:hAnsi="Times New Roman" w:cs="Arial"/>
          <w:sz w:val="28"/>
          <w:szCs w:val="28"/>
          <w:lang w:val="uk-UA" w:eastAsia="ru-RU"/>
        </w:rPr>
        <w:t>Відтак, у</w:t>
      </w:r>
      <w:r w:rsidRPr="007F1D20">
        <w:rPr>
          <w:rFonts w:ascii="Times New Roman" w:eastAsia="Calibri" w:hAnsi="Times New Roman" w:cs="Times New Roman"/>
          <w:sz w:val="28"/>
          <w:szCs w:val="28"/>
          <w:lang w:val="uk-UA"/>
        </w:rPr>
        <w:t xml:space="preserve"> березні 2020 року у режимі </w:t>
      </w:r>
      <w:proofErr w:type="spellStart"/>
      <w:r w:rsidRPr="007F1D20">
        <w:rPr>
          <w:rFonts w:ascii="Times New Roman" w:eastAsia="Calibri" w:hAnsi="Times New Roman" w:cs="Times New Roman"/>
          <w:sz w:val="28"/>
          <w:szCs w:val="28"/>
          <w:lang w:val="uk-UA"/>
        </w:rPr>
        <w:t>Zoom</w:t>
      </w:r>
      <w:proofErr w:type="spellEnd"/>
      <w:r w:rsidRPr="007F1D20">
        <w:rPr>
          <w:rFonts w:ascii="Times New Roman" w:eastAsia="Calibri" w:hAnsi="Times New Roman" w:cs="Times New Roman"/>
          <w:sz w:val="28"/>
          <w:szCs w:val="28"/>
          <w:lang w:val="uk-UA"/>
        </w:rPr>
        <w:t>-конференції, узгоджено основні документи для наступного періоду реалізації проекту: оновлено аплікаційну форму, матрицю активності та результатів, матрицю ризиків, відповідальності, підготовлено проекти бюджетів на 2020-2022 рр.</w:t>
      </w:r>
    </w:p>
    <w:p w:rsidR="00B72585" w:rsidRPr="007F1D20" w:rsidRDefault="00B72585" w:rsidP="00B200E9">
      <w:pPr>
        <w:spacing w:after="0" w:line="240" w:lineRule="auto"/>
        <w:ind w:firstLine="702"/>
        <w:jc w:val="both"/>
        <w:rPr>
          <w:rFonts w:ascii="Times New Roman" w:eastAsia="Calibri" w:hAnsi="Times New Roman" w:cs="Times New Roman"/>
          <w:b/>
          <w:sz w:val="28"/>
          <w:szCs w:val="28"/>
          <w:lang w:val="uk-UA"/>
        </w:rPr>
      </w:pPr>
      <w:r w:rsidRPr="007F1D20">
        <w:rPr>
          <w:rFonts w:ascii="Times New Roman" w:eastAsia="Calibri" w:hAnsi="Times New Roman" w:cs="Times New Roman"/>
          <w:b/>
          <w:sz w:val="28"/>
          <w:szCs w:val="28"/>
          <w:lang w:val="uk-UA"/>
        </w:rPr>
        <w:t>Центр профспілкових знань «</w:t>
      </w:r>
      <w:proofErr w:type="spellStart"/>
      <w:r w:rsidRPr="007F1D20">
        <w:rPr>
          <w:rFonts w:ascii="Times New Roman" w:eastAsia="Calibri" w:hAnsi="Times New Roman" w:cs="Times New Roman"/>
          <w:b/>
          <w:sz w:val="28"/>
          <w:szCs w:val="28"/>
          <w:lang w:val="uk-UA"/>
        </w:rPr>
        <w:t>Basis</w:t>
      </w:r>
      <w:proofErr w:type="spellEnd"/>
      <w:r w:rsidRPr="007F1D20">
        <w:rPr>
          <w:rFonts w:ascii="Times New Roman" w:eastAsia="Calibri" w:hAnsi="Times New Roman" w:cs="Times New Roman"/>
          <w:b/>
          <w:sz w:val="28"/>
          <w:szCs w:val="28"/>
          <w:lang w:val="uk-UA"/>
        </w:rPr>
        <w:t>».</w:t>
      </w:r>
    </w:p>
    <w:p w:rsidR="00B72585" w:rsidRPr="007F1D20" w:rsidRDefault="00B72585" w:rsidP="00B200E9">
      <w:pPr>
        <w:widowControl w:val="0"/>
        <w:autoSpaceDE w:val="0"/>
        <w:autoSpaceDN w:val="0"/>
        <w:adjustRightInd w:val="0"/>
        <w:spacing w:after="0" w:line="240" w:lineRule="auto"/>
        <w:ind w:firstLine="708"/>
        <w:jc w:val="both"/>
        <w:rPr>
          <w:rFonts w:ascii="Times New Roman" w:eastAsia="Times New Roman" w:hAnsi="Times New Roman" w:cs="Arial"/>
          <w:sz w:val="28"/>
          <w:szCs w:val="28"/>
          <w:lang w:val="uk-UA" w:eastAsia="ru-RU"/>
        </w:rPr>
      </w:pPr>
      <w:r w:rsidRPr="007F1D20">
        <w:rPr>
          <w:rFonts w:ascii="Times New Roman" w:eastAsia="Times New Roman" w:hAnsi="Times New Roman" w:cs="Arial"/>
          <w:sz w:val="28"/>
          <w:szCs w:val="28"/>
          <w:lang w:val="uk-UA" w:eastAsia="ru-RU"/>
        </w:rPr>
        <w:t>З часу відкриття Центр профспілкових знань «</w:t>
      </w:r>
      <w:proofErr w:type="spellStart"/>
      <w:r w:rsidRPr="007F1D20">
        <w:rPr>
          <w:rFonts w:ascii="Times New Roman" w:eastAsia="Times New Roman" w:hAnsi="Times New Roman" w:cs="Arial"/>
          <w:sz w:val="28"/>
          <w:szCs w:val="28"/>
          <w:lang w:val="uk-UA" w:eastAsia="ru-RU"/>
        </w:rPr>
        <w:t>Basis</w:t>
      </w:r>
      <w:proofErr w:type="spellEnd"/>
      <w:r w:rsidRPr="007F1D20">
        <w:rPr>
          <w:rFonts w:ascii="Times New Roman" w:eastAsia="Times New Roman" w:hAnsi="Times New Roman" w:cs="Arial"/>
          <w:sz w:val="28"/>
          <w:szCs w:val="28"/>
          <w:lang w:val="uk-UA" w:eastAsia="ru-RU"/>
        </w:rPr>
        <w:t>»</w:t>
      </w:r>
      <w:r>
        <w:rPr>
          <w:rFonts w:ascii="Times New Roman" w:eastAsia="Times New Roman" w:hAnsi="Times New Roman" w:cs="Arial"/>
          <w:sz w:val="28"/>
          <w:szCs w:val="28"/>
          <w:lang w:val="uk-UA" w:eastAsia="ru-RU"/>
        </w:rPr>
        <w:t xml:space="preserve"> (далі Центр)</w:t>
      </w:r>
      <w:r w:rsidRPr="007F1D20">
        <w:rPr>
          <w:rFonts w:ascii="Times New Roman" w:eastAsia="Times New Roman" w:hAnsi="Times New Roman" w:cs="Arial"/>
          <w:sz w:val="28"/>
          <w:szCs w:val="28"/>
          <w:lang w:val="uk-UA" w:eastAsia="ru-RU"/>
        </w:rPr>
        <w:t xml:space="preserve"> став майданчиком для впровадження нових ідей у профспілковому навчанні, обміну досвідом та комунікацією між колегами. </w:t>
      </w:r>
    </w:p>
    <w:p w:rsidR="00B72585" w:rsidRDefault="00B72585" w:rsidP="00B200E9">
      <w:pPr>
        <w:tabs>
          <w:tab w:val="left" w:pos="993"/>
        </w:tabs>
        <w:spacing w:after="0" w:line="240" w:lineRule="auto"/>
        <w:ind w:firstLine="709"/>
        <w:jc w:val="both"/>
        <w:rPr>
          <w:rFonts w:ascii="Times New Roman" w:eastAsia="Times New Roman" w:hAnsi="Times New Roman" w:cs="Times New Roman"/>
          <w:sz w:val="28"/>
          <w:szCs w:val="28"/>
          <w:lang w:val="uk-UA" w:eastAsia="uk-UA"/>
        </w:rPr>
      </w:pPr>
      <w:r w:rsidRPr="007F1D20">
        <w:rPr>
          <w:rFonts w:ascii="Times New Roman" w:eastAsia="Times New Roman" w:hAnsi="Times New Roman" w:cs="Times New Roman"/>
          <w:sz w:val="28"/>
          <w:szCs w:val="28"/>
          <w:lang w:val="uk-UA" w:eastAsia="uk-UA"/>
        </w:rPr>
        <w:t>У 2020 році, у зв’язку з пандемією COVID</w:t>
      </w:r>
      <w:r>
        <w:rPr>
          <w:rFonts w:ascii="Times New Roman" w:eastAsia="Times New Roman" w:hAnsi="Times New Roman" w:cs="Times New Roman"/>
          <w:sz w:val="28"/>
          <w:szCs w:val="28"/>
          <w:lang w:val="uk-UA" w:eastAsia="uk-UA"/>
        </w:rPr>
        <w:t>-</w:t>
      </w:r>
      <w:r w:rsidRPr="007F1D20">
        <w:rPr>
          <w:rFonts w:ascii="Times New Roman" w:eastAsia="Times New Roman" w:hAnsi="Times New Roman" w:cs="Times New Roman"/>
          <w:sz w:val="28"/>
          <w:szCs w:val="28"/>
          <w:lang w:val="uk-UA" w:eastAsia="uk-UA"/>
        </w:rPr>
        <w:t>19, виникла невідкладна необхідність запровадження нових технологій у навчальний процес, осучаснення навчання. Саме тому, Профспілкою взято курс на створення</w:t>
      </w:r>
      <w:r>
        <w:rPr>
          <w:rFonts w:ascii="Times New Roman" w:eastAsia="Times New Roman" w:hAnsi="Times New Roman" w:cs="Times New Roman"/>
          <w:sz w:val="28"/>
          <w:szCs w:val="28"/>
          <w:lang w:val="uk-UA" w:eastAsia="uk-UA"/>
        </w:rPr>
        <w:t xml:space="preserve"> на базі Центру</w:t>
      </w:r>
      <w:r w:rsidRPr="007F1D20">
        <w:rPr>
          <w:rFonts w:ascii="Times New Roman" w:eastAsia="Times New Roman" w:hAnsi="Times New Roman" w:cs="Times New Roman"/>
          <w:sz w:val="28"/>
          <w:szCs w:val="28"/>
          <w:lang w:val="uk-UA" w:eastAsia="uk-UA"/>
        </w:rPr>
        <w:t xml:space="preserve"> новітньої форми навчання, де впроваджуватимуться цифрові навчальні технології – </w:t>
      </w:r>
      <w:proofErr w:type="spellStart"/>
      <w:r w:rsidRPr="007F1D20">
        <w:rPr>
          <w:rFonts w:ascii="Times New Roman" w:eastAsia="Times New Roman" w:hAnsi="Times New Roman" w:cs="Times New Roman"/>
          <w:sz w:val="28"/>
          <w:szCs w:val="28"/>
          <w:lang w:val="uk-UA" w:eastAsia="uk-UA"/>
        </w:rPr>
        <w:t>Диджітал</w:t>
      </w:r>
      <w:proofErr w:type="spellEnd"/>
      <w:r w:rsidRPr="007F1D20">
        <w:rPr>
          <w:rFonts w:ascii="Times New Roman" w:eastAsia="Times New Roman" w:hAnsi="Times New Roman" w:cs="Times New Roman"/>
          <w:sz w:val="28"/>
          <w:szCs w:val="28"/>
          <w:lang w:val="uk-UA" w:eastAsia="uk-UA"/>
        </w:rPr>
        <w:t xml:space="preserve">-центру. Так, Профспілкою проведено перемовини з представниками Профспілки державних службовців Швеції та </w:t>
      </w:r>
      <w:proofErr w:type="spellStart"/>
      <w:r w:rsidRPr="007F1D20">
        <w:rPr>
          <w:rFonts w:ascii="Times New Roman" w:eastAsia="Times New Roman" w:hAnsi="Times New Roman" w:cs="Times New Roman"/>
          <w:sz w:val="28"/>
          <w:szCs w:val="28"/>
          <w:lang w:val="uk-UA" w:eastAsia="uk-UA"/>
        </w:rPr>
        <w:t>Union</w:t>
      </w:r>
      <w:proofErr w:type="spellEnd"/>
      <w:r w:rsidRPr="007F1D20">
        <w:rPr>
          <w:rFonts w:ascii="Times New Roman" w:eastAsia="Times New Roman" w:hAnsi="Times New Roman" w:cs="Times New Roman"/>
          <w:sz w:val="28"/>
          <w:szCs w:val="28"/>
          <w:lang w:val="uk-UA" w:eastAsia="uk-UA"/>
        </w:rPr>
        <w:t xml:space="preserve"> </w:t>
      </w:r>
      <w:proofErr w:type="spellStart"/>
      <w:r w:rsidRPr="007F1D20">
        <w:rPr>
          <w:rFonts w:ascii="Times New Roman" w:eastAsia="Times New Roman" w:hAnsi="Times New Roman" w:cs="Times New Roman"/>
          <w:sz w:val="28"/>
          <w:szCs w:val="28"/>
          <w:lang w:val="uk-UA" w:eastAsia="uk-UA"/>
        </w:rPr>
        <w:t>to</w:t>
      </w:r>
      <w:proofErr w:type="spellEnd"/>
      <w:r w:rsidRPr="007F1D20">
        <w:rPr>
          <w:rFonts w:ascii="Times New Roman" w:eastAsia="Times New Roman" w:hAnsi="Times New Roman" w:cs="Times New Roman"/>
          <w:sz w:val="28"/>
          <w:szCs w:val="28"/>
          <w:lang w:val="uk-UA" w:eastAsia="uk-UA"/>
        </w:rPr>
        <w:t xml:space="preserve"> </w:t>
      </w:r>
      <w:proofErr w:type="spellStart"/>
      <w:r w:rsidRPr="007F1D20">
        <w:rPr>
          <w:rFonts w:ascii="Times New Roman" w:eastAsia="Times New Roman" w:hAnsi="Times New Roman" w:cs="Times New Roman"/>
          <w:sz w:val="28"/>
          <w:szCs w:val="28"/>
          <w:lang w:val="uk-UA" w:eastAsia="uk-UA"/>
        </w:rPr>
        <w:t>Union</w:t>
      </w:r>
      <w:proofErr w:type="spellEnd"/>
      <w:r w:rsidRPr="007F1D20">
        <w:rPr>
          <w:rFonts w:ascii="Times New Roman" w:eastAsia="Times New Roman" w:hAnsi="Times New Roman" w:cs="Times New Roman"/>
          <w:sz w:val="28"/>
          <w:szCs w:val="28"/>
          <w:lang w:val="uk-UA" w:eastAsia="uk-UA"/>
        </w:rPr>
        <w:t xml:space="preserve"> та досягнуто домовленостей щодо підтримки у забезпеченні технічної складової діяльності </w:t>
      </w:r>
      <w:proofErr w:type="spellStart"/>
      <w:r w:rsidRPr="007F1D20">
        <w:rPr>
          <w:rFonts w:ascii="Times New Roman" w:eastAsia="Times New Roman" w:hAnsi="Times New Roman" w:cs="Times New Roman"/>
          <w:sz w:val="28"/>
          <w:szCs w:val="28"/>
          <w:lang w:val="uk-UA" w:eastAsia="uk-UA"/>
        </w:rPr>
        <w:t>диджитал</w:t>
      </w:r>
      <w:proofErr w:type="spellEnd"/>
      <w:r w:rsidRPr="007F1D20">
        <w:rPr>
          <w:rFonts w:ascii="Times New Roman" w:eastAsia="Times New Roman" w:hAnsi="Times New Roman" w:cs="Times New Roman"/>
          <w:sz w:val="28"/>
          <w:szCs w:val="28"/>
          <w:lang w:val="uk-UA" w:eastAsia="uk-UA"/>
        </w:rPr>
        <w:t xml:space="preserve">-центру, зокрема обладнання сучасними засобами для запису </w:t>
      </w:r>
      <w:proofErr w:type="spellStart"/>
      <w:r w:rsidRPr="007F1D20">
        <w:rPr>
          <w:rFonts w:ascii="Times New Roman" w:eastAsia="Times New Roman" w:hAnsi="Times New Roman" w:cs="Times New Roman"/>
          <w:sz w:val="28"/>
          <w:szCs w:val="28"/>
          <w:lang w:val="uk-UA" w:eastAsia="uk-UA"/>
        </w:rPr>
        <w:t>вебінарів</w:t>
      </w:r>
      <w:proofErr w:type="spellEnd"/>
      <w:r w:rsidRPr="007F1D20">
        <w:rPr>
          <w:rFonts w:ascii="Times New Roman" w:eastAsia="Times New Roman" w:hAnsi="Times New Roman" w:cs="Times New Roman"/>
          <w:sz w:val="28"/>
          <w:szCs w:val="28"/>
          <w:lang w:val="uk-UA" w:eastAsia="uk-UA"/>
        </w:rPr>
        <w:t xml:space="preserve"> та ведення онлайн трансляцій. Результатом стало оснащення центру сучасною технікою для запису </w:t>
      </w:r>
      <w:proofErr w:type="spellStart"/>
      <w:r w:rsidRPr="007F1D20">
        <w:rPr>
          <w:rFonts w:ascii="Times New Roman" w:eastAsia="Times New Roman" w:hAnsi="Times New Roman" w:cs="Times New Roman"/>
          <w:sz w:val="28"/>
          <w:szCs w:val="28"/>
          <w:lang w:val="uk-UA" w:eastAsia="uk-UA"/>
        </w:rPr>
        <w:t>вебінарів</w:t>
      </w:r>
      <w:proofErr w:type="spellEnd"/>
      <w:r w:rsidRPr="007F1D20">
        <w:rPr>
          <w:rFonts w:ascii="Times New Roman" w:eastAsia="Times New Roman" w:hAnsi="Times New Roman" w:cs="Times New Roman"/>
          <w:sz w:val="28"/>
          <w:szCs w:val="28"/>
          <w:lang w:val="uk-UA" w:eastAsia="uk-UA"/>
        </w:rPr>
        <w:t xml:space="preserve">, проведення онлайн трансляцій, конференцій. Взято курс на </w:t>
      </w:r>
      <w:r>
        <w:rPr>
          <w:rFonts w:ascii="Times New Roman" w:eastAsia="Times New Roman" w:hAnsi="Times New Roman" w:cs="Times New Roman"/>
          <w:sz w:val="28"/>
          <w:szCs w:val="28"/>
          <w:lang w:val="uk-UA" w:eastAsia="uk-UA"/>
        </w:rPr>
        <w:t xml:space="preserve">створення сучасної освітньої платформи профспілкових знань, розробки </w:t>
      </w:r>
      <w:proofErr w:type="spellStart"/>
      <w:r>
        <w:rPr>
          <w:rFonts w:ascii="Times New Roman" w:eastAsia="Times New Roman" w:hAnsi="Times New Roman" w:cs="Times New Roman"/>
          <w:sz w:val="28"/>
          <w:szCs w:val="28"/>
          <w:lang w:val="uk-UA" w:eastAsia="uk-UA"/>
        </w:rPr>
        <w:t>відеоконтенту</w:t>
      </w:r>
      <w:proofErr w:type="spellEnd"/>
      <w:r>
        <w:rPr>
          <w:rFonts w:ascii="Times New Roman" w:eastAsia="Times New Roman" w:hAnsi="Times New Roman" w:cs="Times New Roman"/>
          <w:sz w:val="28"/>
          <w:szCs w:val="28"/>
          <w:lang w:val="uk-UA" w:eastAsia="uk-UA"/>
        </w:rPr>
        <w:t xml:space="preserve"> для онлайн навчання.</w:t>
      </w:r>
    </w:p>
    <w:p w:rsidR="00B72585" w:rsidRPr="007F1D20" w:rsidRDefault="00B72585" w:rsidP="00B200E9">
      <w:pPr>
        <w:spacing w:after="0" w:line="240" w:lineRule="auto"/>
        <w:ind w:firstLine="702"/>
        <w:jc w:val="both"/>
        <w:rPr>
          <w:rFonts w:ascii="Times New Roman" w:eastAsia="Calibri" w:hAnsi="Times New Roman" w:cs="Times New Roman"/>
          <w:sz w:val="28"/>
          <w:szCs w:val="28"/>
          <w:lang w:val="uk-UA"/>
        </w:rPr>
      </w:pPr>
      <w:r w:rsidRPr="007F1D20">
        <w:rPr>
          <w:rFonts w:ascii="Times New Roman" w:eastAsia="Calibri" w:hAnsi="Times New Roman" w:cs="Times New Roman"/>
          <w:sz w:val="28"/>
          <w:szCs w:val="28"/>
          <w:lang w:val="uk-UA"/>
        </w:rPr>
        <w:t xml:space="preserve">Враховуючи ситуацію з пандемією та невизначені строки завершення карантинних обмежень за порадою шведських колег розпочато впровадження елементів дистанційного навчання за допомогою онлайн сервісів, організація та проведення онлайн нарад, конференцій, засідань Профспілки. Розпочато роботу над створеннями </w:t>
      </w:r>
      <w:proofErr w:type="spellStart"/>
      <w:r w:rsidRPr="007F1D20">
        <w:rPr>
          <w:rFonts w:ascii="Times New Roman" w:eastAsia="Calibri" w:hAnsi="Times New Roman" w:cs="Times New Roman"/>
          <w:sz w:val="28"/>
          <w:szCs w:val="28"/>
          <w:lang w:val="uk-UA"/>
        </w:rPr>
        <w:t>вебінарів</w:t>
      </w:r>
      <w:proofErr w:type="spellEnd"/>
      <w:r w:rsidRPr="007F1D20">
        <w:rPr>
          <w:rFonts w:ascii="Times New Roman" w:eastAsia="Calibri" w:hAnsi="Times New Roman" w:cs="Times New Roman"/>
          <w:sz w:val="28"/>
          <w:szCs w:val="28"/>
          <w:lang w:val="uk-UA"/>
        </w:rPr>
        <w:t xml:space="preserve"> до програми базового курсу навчання профактиву.</w:t>
      </w:r>
    </w:p>
    <w:p w:rsidR="00B72585" w:rsidRPr="007F1D20" w:rsidRDefault="00B72585" w:rsidP="00B200E9">
      <w:pPr>
        <w:tabs>
          <w:tab w:val="left" w:pos="993"/>
        </w:tabs>
        <w:spacing w:after="0" w:line="240" w:lineRule="auto"/>
        <w:ind w:firstLine="709"/>
        <w:jc w:val="both"/>
        <w:rPr>
          <w:rFonts w:ascii="Times New Roman" w:eastAsia="Times New Roman" w:hAnsi="Times New Roman" w:cs="Times New Roman"/>
          <w:sz w:val="28"/>
          <w:szCs w:val="28"/>
          <w:lang w:val="uk-UA" w:eastAsia="uk-UA"/>
        </w:rPr>
      </w:pPr>
      <w:r w:rsidRPr="007F1D20">
        <w:rPr>
          <w:rFonts w:ascii="Times New Roman" w:eastAsia="Times New Roman" w:hAnsi="Times New Roman" w:cs="Times New Roman"/>
          <w:sz w:val="28"/>
          <w:szCs w:val="28"/>
          <w:lang w:val="uk-UA" w:eastAsia="uk-UA"/>
        </w:rPr>
        <w:t xml:space="preserve">Завдяки співпраці з Навчально-методичним центром Федерації профспілкових організацій Чернігівської області, зокрема з тренерами </w:t>
      </w:r>
      <w:proofErr w:type="spellStart"/>
      <w:r w:rsidRPr="007F1D20">
        <w:rPr>
          <w:rFonts w:ascii="Times New Roman" w:eastAsia="Times New Roman" w:hAnsi="Times New Roman" w:cs="Times New Roman"/>
          <w:sz w:val="28"/>
          <w:szCs w:val="28"/>
          <w:lang w:val="uk-UA" w:eastAsia="uk-UA"/>
        </w:rPr>
        <w:t>Віталієм</w:t>
      </w:r>
      <w:proofErr w:type="spellEnd"/>
      <w:r w:rsidRPr="007F1D20">
        <w:rPr>
          <w:rFonts w:ascii="Times New Roman" w:eastAsia="Times New Roman" w:hAnsi="Times New Roman" w:cs="Times New Roman"/>
          <w:sz w:val="28"/>
          <w:szCs w:val="28"/>
          <w:lang w:val="uk-UA" w:eastAsia="uk-UA"/>
        </w:rPr>
        <w:t xml:space="preserve"> </w:t>
      </w:r>
      <w:proofErr w:type="spellStart"/>
      <w:r w:rsidRPr="007F1D20">
        <w:rPr>
          <w:rFonts w:ascii="Times New Roman" w:eastAsia="Times New Roman" w:hAnsi="Times New Roman" w:cs="Times New Roman"/>
          <w:sz w:val="28"/>
          <w:szCs w:val="28"/>
          <w:lang w:val="uk-UA" w:eastAsia="uk-UA"/>
        </w:rPr>
        <w:t>Копишем</w:t>
      </w:r>
      <w:proofErr w:type="spellEnd"/>
      <w:r w:rsidRPr="007F1D20">
        <w:rPr>
          <w:rFonts w:ascii="Times New Roman" w:eastAsia="Times New Roman" w:hAnsi="Times New Roman" w:cs="Times New Roman"/>
          <w:sz w:val="28"/>
          <w:szCs w:val="28"/>
          <w:lang w:val="uk-UA" w:eastAsia="uk-UA"/>
        </w:rPr>
        <w:t xml:space="preserve"> та Володимиром Ковальчуком</w:t>
      </w:r>
      <w:r>
        <w:rPr>
          <w:rFonts w:ascii="Times New Roman" w:eastAsia="Times New Roman" w:hAnsi="Times New Roman" w:cs="Times New Roman"/>
          <w:sz w:val="28"/>
          <w:szCs w:val="28"/>
          <w:lang w:val="uk-UA" w:eastAsia="uk-UA"/>
        </w:rPr>
        <w:t>,</w:t>
      </w:r>
      <w:r w:rsidRPr="007F1D20">
        <w:rPr>
          <w:rFonts w:ascii="Times New Roman" w:eastAsia="Times New Roman" w:hAnsi="Times New Roman" w:cs="Times New Roman"/>
          <w:sz w:val="28"/>
          <w:szCs w:val="28"/>
          <w:lang w:val="uk-UA" w:eastAsia="uk-UA"/>
        </w:rPr>
        <w:t xml:space="preserve"> записано 7 відео-лекцій відповідно до модулів базового курсу навчання профактиву, а саме:</w:t>
      </w:r>
    </w:p>
    <w:p w:rsidR="00B72585" w:rsidRPr="007F1D20" w:rsidRDefault="00B72585" w:rsidP="00B200E9">
      <w:pPr>
        <w:tabs>
          <w:tab w:val="left" w:pos="993"/>
        </w:tabs>
        <w:spacing w:after="0" w:line="240" w:lineRule="auto"/>
        <w:ind w:firstLine="709"/>
        <w:jc w:val="both"/>
        <w:rPr>
          <w:rFonts w:ascii="Times New Roman" w:eastAsia="Times New Roman" w:hAnsi="Times New Roman" w:cs="Times New Roman"/>
          <w:sz w:val="28"/>
          <w:szCs w:val="28"/>
          <w:lang w:val="uk-UA" w:eastAsia="uk-UA"/>
        </w:rPr>
      </w:pPr>
      <w:r w:rsidRPr="007F1D20">
        <w:rPr>
          <w:rFonts w:ascii="Times New Roman" w:eastAsia="Times New Roman" w:hAnsi="Times New Roman" w:cs="Times New Roman"/>
          <w:sz w:val="28"/>
          <w:szCs w:val="28"/>
          <w:lang w:val="uk-UA" w:eastAsia="uk-UA"/>
        </w:rPr>
        <w:t xml:space="preserve">1. Профспілковий рух: становлення, розвиток, сучасні тенденції. </w:t>
      </w:r>
    </w:p>
    <w:p w:rsidR="00B72585" w:rsidRPr="007F1D20" w:rsidRDefault="00B72585" w:rsidP="00B200E9">
      <w:pPr>
        <w:tabs>
          <w:tab w:val="left" w:pos="993"/>
        </w:tabs>
        <w:spacing w:after="0" w:line="240" w:lineRule="auto"/>
        <w:ind w:firstLine="709"/>
        <w:jc w:val="both"/>
        <w:rPr>
          <w:rFonts w:ascii="Times New Roman" w:eastAsia="Times New Roman" w:hAnsi="Times New Roman" w:cs="Times New Roman"/>
          <w:sz w:val="28"/>
          <w:szCs w:val="28"/>
          <w:lang w:val="uk-UA" w:eastAsia="uk-UA"/>
        </w:rPr>
      </w:pPr>
      <w:r w:rsidRPr="007F1D20">
        <w:rPr>
          <w:rFonts w:ascii="Times New Roman" w:eastAsia="Times New Roman" w:hAnsi="Times New Roman" w:cs="Times New Roman"/>
          <w:sz w:val="28"/>
          <w:szCs w:val="28"/>
          <w:lang w:val="uk-UA" w:eastAsia="uk-UA"/>
        </w:rPr>
        <w:t>2. Профспілка в системі соціального діалогу: як, коли, з ким і про що.</w:t>
      </w:r>
    </w:p>
    <w:p w:rsidR="00B72585" w:rsidRPr="007F1D20" w:rsidRDefault="00B72585" w:rsidP="00B200E9">
      <w:pPr>
        <w:tabs>
          <w:tab w:val="left" w:pos="993"/>
        </w:tabs>
        <w:spacing w:after="0" w:line="240" w:lineRule="auto"/>
        <w:ind w:firstLine="709"/>
        <w:jc w:val="both"/>
        <w:rPr>
          <w:rFonts w:ascii="Times New Roman" w:eastAsia="Times New Roman" w:hAnsi="Times New Roman" w:cs="Times New Roman"/>
          <w:sz w:val="28"/>
          <w:szCs w:val="28"/>
          <w:lang w:val="uk-UA" w:eastAsia="uk-UA"/>
        </w:rPr>
      </w:pPr>
      <w:r w:rsidRPr="007F1D20">
        <w:rPr>
          <w:rFonts w:ascii="Times New Roman" w:eastAsia="Times New Roman" w:hAnsi="Times New Roman" w:cs="Times New Roman"/>
          <w:sz w:val="28"/>
          <w:szCs w:val="28"/>
          <w:lang w:val="uk-UA" w:eastAsia="uk-UA"/>
        </w:rPr>
        <w:t>3. Все про колективний договір. Як відстояти інтерес працівника?</w:t>
      </w:r>
    </w:p>
    <w:p w:rsidR="00B72585" w:rsidRPr="007F1D20" w:rsidRDefault="00B72585" w:rsidP="00B200E9">
      <w:pPr>
        <w:tabs>
          <w:tab w:val="left" w:pos="993"/>
        </w:tabs>
        <w:spacing w:after="0" w:line="240" w:lineRule="auto"/>
        <w:ind w:firstLine="709"/>
        <w:jc w:val="both"/>
        <w:rPr>
          <w:rFonts w:ascii="Times New Roman" w:eastAsia="Times New Roman" w:hAnsi="Times New Roman" w:cs="Times New Roman"/>
          <w:sz w:val="28"/>
          <w:szCs w:val="28"/>
          <w:lang w:val="uk-UA" w:eastAsia="uk-UA"/>
        </w:rPr>
      </w:pPr>
      <w:r w:rsidRPr="007F1D20">
        <w:rPr>
          <w:rFonts w:ascii="Times New Roman" w:eastAsia="Times New Roman" w:hAnsi="Times New Roman" w:cs="Times New Roman"/>
          <w:sz w:val="28"/>
          <w:szCs w:val="28"/>
          <w:lang w:val="uk-UA" w:eastAsia="uk-UA"/>
        </w:rPr>
        <w:t>4. Правова грамотність працівників та правова допомога профспілки.</w:t>
      </w:r>
    </w:p>
    <w:p w:rsidR="00B72585" w:rsidRPr="007F1D20" w:rsidRDefault="00B72585" w:rsidP="00B200E9">
      <w:pPr>
        <w:tabs>
          <w:tab w:val="left" w:pos="993"/>
        </w:tabs>
        <w:spacing w:after="0" w:line="240" w:lineRule="auto"/>
        <w:ind w:firstLine="709"/>
        <w:jc w:val="both"/>
        <w:rPr>
          <w:rFonts w:ascii="Times New Roman" w:eastAsia="Times New Roman" w:hAnsi="Times New Roman" w:cs="Times New Roman"/>
          <w:sz w:val="28"/>
          <w:szCs w:val="28"/>
          <w:lang w:val="uk-UA" w:eastAsia="uk-UA"/>
        </w:rPr>
      </w:pPr>
      <w:r w:rsidRPr="007F1D20">
        <w:rPr>
          <w:rFonts w:ascii="Times New Roman" w:eastAsia="Times New Roman" w:hAnsi="Times New Roman" w:cs="Times New Roman"/>
          <w:sz w:val="28"/>
          <w:szCs w:val="28"/>
          <w:lang w:val="uk-UA" w:eastAsia="uk-UA"/>
        </w:rPr>
        <w:t>5. Медійна компетентність. Як створювати, подавати та просувати профспілкову інформацію.</w:t>
      </w:r>
    </w:p>
    <w:p w:rsidR="00B72585" w:rsidRPr="007F1D20" w:rsidRDefault="00B72585" w:rsidP="00B200E9">
      <w:pPr>
        <w:tabs>
          <w:tab w:val="left" w:pos="993"/>
        </w:tabs>
        <w:spacing w:after="0" w:line="240" w:lineRule="auto"/>
        <w:ind w:firstLine="709"/>
        <w:jc w:val="both"/>
        <w:rPr>
          <w:rFonts w:ascii="Times New Roman" w:eastAsia="Times New Roman" w:hAnsi="Times New Roman" w:cs="Times New Roman"/>
          <w:sz w:val="28"/>
          <w:szCs w:val="28"/>
          <w:lang w:val="uk-UA" w:eastAsia="uk-UA"/>
        </w:rPr>
      </w:pPr>
      <w:r w:rsidRPr="007F1D20">
        <w:rPr>
          <w:rFonts w:ascii="Times New Roman" w:eastAsia="Times New Roman" w:hAnsi="Times New Roman" w:cs="Times New Roman"/>
          <w:sz w:val="28"/>
          <w:szCs w:val="28"/>
          <w:lang w:val="uk-UA" w:eastAsia="uk-UA"/>
        </w:rPr>
        <w:t>6. Імідж та бренд профспілки у світі, що змінюється.</w:t>
      </w:r>
    </w:p>
    <w:p w:rsidR="00B72585" w:rsidRPr="007F1D20" w:rsidRDefault="00B72585" w:rsidP="00B200E9">
      <w:pPr>
        <w:tabs>
          <w:tab w:val="left" w:pos="993"/>
        </w:tabs>
        <w:spacing w:after="0" w:line="240" w:lineRule="auto"/>
        <w:ind w:firstLine="709"/>
        <w:jc w:val="both"/>
        <w:rPr>
          <w:rFonts w:ascii="Times New Roman" w:eastAsia="Times New Roman" w:hAnsi="Times New Roman" w:cs="Times New Roman"/>
          <w:sz w:val="28"/>
          <w:szCs w:val="28"/>
          <w:lang w:val="uk-UA" w:eastAsia="uk-UA"/>
        </w:rPr>
      </w:pPr>
      <w:r w:rsidRPr="007F1D20">
        <w:rPr>
          <w:rFonts w:ascii="Times New Roman" w:eastAsia="Times New Roman" w:hAnsi="Times New Roman" w:cs="Times New Roman"/>
          <w:sz w:val="28"/>
          <w:szCs w:val="28"/>
          <w:lang w:val="uk-UA" w:eastAsia="uk-UA"/>
        </w:rPr>
        <w:t xml:space="preserve">7. </w:t>
      </w:r>
      <w:proofErr w:type="spellStart"/>
      <w:r w:rsidRPr="007F1D20">
        <w:rPr>
          <w:rFonts w:ascii="Times New Roman" w:eastAsia="Times New Roman" w:hAnsi="Times New Roman" w:cs="Times New Roman"/>
          <w:sz w:val="28"/>
          <w:szCs w:val="28"/>
          <w:lang w:val="uk-UA" w:eastAsia="uk-UA"/>
        </w:rPr>
        <w:t>Фандрейзинг</w:t>
      </w:r>
      <w:proofErr w:type="spellEnd"/>
      <w:r w:rsidRPr="007F1D20">
        <w:rPr>
          <w:rFonts w:ascii="Times New Roman" w:eastAsia="Times New Roman" w:hAnsi="Times New Roman" w:cs="Times New Roman"/>
          <w:sz w:val="28"/>
          <w:szCs w:val="28"/>
          <w:lang w:val="uk-UA" w:eastAsia="uk-UA"/>
        </w:rPr>
        <w:t xml:space="preserve"> та </w:t>
      </w:r>
      <w:proofErr w:type="spellStart"/>
      <w:r w:rsidRPr="007F1D20">
        <w:rPr>
          <w:rFonts w:ascii="Times New Roman" w:eastAsia="Times New Roman" w:hAnsi="Times New Roman" w:cs="Times New Roman"/>
          <w:sz w:val="28"/>
          <w:szCs w:val="28"/>
          <w:lang w:val="uk-UA" w:eastAsia="uk-UA"/>
        </w:rPr>
        <w:t>проєктний</w:t>
      </w:r>
      <w:proofErr w:type="spellEnd"/>
      <w:r w:rsidRPr="007F1D20">
        <w:rPr>
          <w:rFonts w:ascii="Times New Roman" w:eastAsia="Times New Roman" w:hAnsi="Times New Roman" w:cs="Times New Roman"/>
          <w:sz w:val="28"/>
          <w:szCs w:val="28"/>
          <w:lang w:val="uk-UA" w:eastAsia="uk-UA"/>
        </w:rPr>
        <w:t xml:space="preserve"> менеджмент: робота з </w:t>
      </w:r>
      <w:proofErr w:type="spellStart"/>
      <w:r w:rsidRPr="007F1D20">
        <w:rPr>
          <w:rFonts w:ascii="Times New Roman" w:eastAsia="Times New Roman" w:hAnsi="Times New Roman" w:cs="Times New Roman"/>
          <w:sz w:val="28"/>
          <w:szCs w:val="28"/>
          <w:lang w:val="uk-UA" w:eastAsia="uk-UA"/>
        </w:rPr>
        <w:t>грантодавцями</w:t>
      </w:r>
      <w:proofErr w:type="spellEnd"/>
      <w:r w:rsidRPr="007F1D20">
        <w:rPr>
          <w:rFonts w:ascii="Times New Roman" w:eastAsia="Times New Roman" w:hAnsi="Times New Roman" w:cs="Times New Roman"/>
          <w:sz w:val="28"/>
          <w:szCs w:val="28"/>
          <w:lang w:val="uk-UA" w:eastAsia="uk-UA"/>
        </w:rPr>
        <w:t>.</w:t>
      </w:r>
    </w:p>
    <w:p w:rsidR="00B72585" w:rsidRPr="007F1D20" w:rsidRDefault="00B72585" w:rsidP="00B200E9">
      <w:pPr>
        <w:tabs>
          <w:tab w:val="left" w:pos="993"/>
        </w:tabs>
        <w:spacing w:after="0" w:line="240" w:lineRule="auto"/>
        <w:ind w:firstLine="709"/>
        <w:jc w:val="both"/>
        <w:rPr>
          <w:rFonts w:ascii="Times New Roman" w:eastAsia="Times New Roman" w:hAnsi="Times New Roman" w:cs="Times New Roman"/>
          <w:sz w:val="28"/>
          <w:szCs w:val="28"/>
          <w:lang w:val="uk-UA" w:eastAsia="uk-UA"/>
        </w:rPr>
      </w:pPr>
      <w:r w:rsidRPr="007F1D20">
        <w:rPr>
          <w:rFonts w:ascii="Times New Roman" w:eastAsia="Times New Roman" w:hAnsi="Times New Roman" w:cs="Times New Roman"/>
          <w:sz w:val="28"/>
          <w:szCs w:val="28"/>
          <w:lang w:val="uk-UA" w:eastAsia="uk-UA"/>
        </w:rPr>
        <w:t xml:space="preserve">Наразі проводиться робота щодо адаптації програми базового курсу навчання профактиву до проведення навчання в онлайн режимі. </w:t>
      </w:r>
    </w:p>
    <w:p w:rsidR="00B72585" w:rsidRPr="007F1D20" w:rsidRDefault="00B72585" w:rsidP="00B200E9">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val="uk-UA"/>
        </w:rPr>
      </w:pPr>
      <w:r w:rsidRPr="007F1D20">
        <w:rPr>
          <w:rFonts w:ascii="Times New Roman" w:eastAsia="Times New Roman" w:hAnsi="Times New Roman" w:cs="Arial"/>
          <w:sz w:val="28"/>
          <w:szCs w:val="28"/>
          <w:lang w:val="uk-UA" w:eastAsia="ru-RU"/>
        </w:rPr>
        <w:lastRenderedPageBreak/>
        <w:t xml:space="preserve">Протягом звітного періоду діяльність Центру була зорієнтована на підвищення кваліфікації тренерів, адаптації їх роботи до онлайн-формату, навчання і підвищення кваліфікації голів регіональних, територіальних організацій Профспілки, працівників апаратів регіональних організацій Профспілки, членів ЦК Профспілки. Організація навчання здійснювалась із залученням фахових тренерів, викладачів вищих навчальних закладів та тренерів </w:t>
      </w:r>
      <w:r w:rsidRPr="007F1D20">
        <w:rPr>
          <w:rFonts w:ascii="Times New Roman" w:eastAsia="Calibri" w:hAnsi="Times New Roman" w:cs="Times New Roman"/>
          <w:sz w:val="28"/>
          <w:szCs w:val="28"/>
          <w:lang w:val="uk-UA"/>
        </w:rPr>
        <w:t xml:space="preserve">Профспілки державних службовців </w:t>
      </w:r>
      <w:proofErr w:type="spellStart"/>
      <w:r w:rsidRPr="007F1D20">
        <w:rPr>
          <w:rFonts w:ascii="Times New Roman" w:eastAsia="Calibri" w:hAnsi="Times New Roman" w:cs="Times New Roman"/>
          <w:sz w:val="28"/>
          <w:szCs w:val="28"/>
          <w:lang w:val="uk-UA"/>
        </w:rPr>
        <w:t>Fackfӧrbundet</w:t>
      </w:r>
      <w:proofErr w:type="spellEnd"/>
      <w:r w:rsidRPr="007F1D20">
        <w:rPr>
          <w:rFonts w:ascii="Times New Roman" w:eastAsia="Calibri" w:hAnsi="Times New Roman" w:cs="Times New Roman"/>
          <w:sz w:val="28"/>
          <w:szCs w:val="28"/>
          <w:lang w:val="uk-UA"/>
        </w:rPr>
        <w:t xml:space="preserve"> ST.</w:t>
      </w:r>
    </w:p>
    <w:p w:rsidR="00B72585" w:rsidRPr="007F1D20" w:rsidRDefault="00B72585" w:rsidP="00B200E9">
      <w:pPr>
        <w:spacing w:after="0" w:line="240" w:lineRule="auto"/>
        <w:ind w:firstLine="702"/>
        <w:jc w:val="both"/>
        <w:rPr>
          <w:rFonts w:ascii="Times New Roman" w:eastAsia="Calibri" w:hAnsi="Times New Roman" w:cs="Times New Roman"/>
          <w:sz w:val="28"/>
          <w:szCs w:val="28"/>
          <w:lang w:val="uk-UA"/>
        </w:rPr>
      </w:pPr>
      <w:r w:rsidRPr="007F1D20">
        <w:rPr>
          <w:rFonts w:ascii="Times New Roman" w:eastAsia="Calibri" w:hAnsi="Times New Roman" w:cs="Times New Roman"/>
          <w:b/>
          <w:sz w:val="28"/>
          <w:szCs w:val="28"/>
          <w:lang w:val="uk-UA"/>
        </w:rPr>
        <w:t>Проект «Розвиток державного сектору в Україні»</w:t>
      </w:r>
      <w:r w:rsidRPr="007F1D20">
        <w:rPr>
          <w:rFonts w:ascii="Times New Roman" w:eastAsia="Calibri" w:hAnsi="Times New Roman" w:cs="Times New Roman"/>
          <w:sz w:val="28"/>
          <w:szCs w:val="28"/>
          <w:lang w:val="uk-UA"/>
        </w:rPr>
        <w:t xml:space="preserve">. </w:t>
      </w:r>
    </w:p>
    <w:p w:rsidR="00B72585" w:rsidRPr="007F1D20" w:rsidRDefault="00B72585" w:rsidP="00B200E9">
      <w:pPr>
        <w:spacing w:after="0" w:line="240" w:lineRule="auto"/>
        <w:ind w:firstLine="702"/>
        <w:jc w:val="both"/>
        <w:rPr>
          <w:rFonts w:ascii="Times New Roman" w:eastAsia="Calibri" w:hAnsi="Times New Roman" w:cs="Times New Roman"/>
          <w:sz w:val="28"/>
          <w:szCs w:val="28"/>
          <w:lang w:val="uk-UA"/>
        </w:rPr>
      </w:pPr>
      <w:r w:rsidRPr="007F1D20">
        <w:rPr>
          <w:rFonts w:ascii="Times New Roman" w:eastAsia="Calibri" w:hAnsi="Times New Roman" w:cs="Times New Roman"/>
          <w:sz w:val="28"/>
          <w:szCs w:val="28"/>
          <w:lang w:val="uk-UA"/>
        </w:rPr>
        <w:t xml:space="preserve">У 2020 році реалізація проекту та навчання профактиву у зв’язку з пандемією COVID-19 залежали від карантинних заходів, що були введені Україною та Швецією. Так, основним заходом першого половини 2020 року мав стати навчальний візит тренерів </w:t>
      </w:r>
      <w:r>
        <w:rPr>
          <w:rFonts w:ascii="Times New Roman" w:eastAsia="Calibri" w:hAnsi="Times New Roman" w:cs="Times New Roman"/>
          <w:sz w:val="28"/>
          <w:szCs w:val="28"/>
          <w:lang w:val="uk-UA"/>
        </w:rPr>
        <w:t>П</w:t>
      </w:r>
      <w:r w:rsidRPr="007F1D20">
        <w:rPr>
          <w:rFonts w:ascii="Times New Roman" w:eastAsia="Calibri" w:hAnsi="Times New Roman" w:cs="Times New Roman"/>
          <w:sz w:val="28"/>
          <w:szCs w:val="28"/>
          <w:lang w:val="uk-UA"/>
        </w:rPr>
        <w:t xml:space="preserve">рофспілки до шведської профспілки ST з метою обміну досвідом, ознайомлення з організацією роботи, системою навчання, участі у семінарах та відвідування робочих місць. За результатами перемовин та враховуючи карантинні заходи візит перенесено на 2021 рік. </w:t>
      </w:r>
    </w:p>
    <w:p w:rsidR="00B72585" w:rsidRPr="007F1D20" w:rsidRDefault="00B72585" w:rsidP="00B200E9">
      <w:pPr>
        <w:spacing w:after="0" w:line="240" w:lineRule="auto"/>
        <w:ind w:firstLine="702"/>
        <w:jc w:val="both"/>
        <w:rPr>
          <w:rFonts w:ascii="Times New Roman" w:eastAsia="Calibri" w:hAnsi="Times New Roman" w:cs="Times New Roman"/>
          <w:sz w:val="28"/>
          <w:szCs w:val="28"/>
          <w:lang w:val="uk-UA"/>
        </w:rPr>
      </w:pPr>
      <w:r w:rsidRPr="007F1D20">
        <w:rPr>
          <w:rFonts w:ascii="Times New Roman" w:eastAsia="Calibri" w:hAnsi="Times New Roman" w:cs="Times New Roman"/>
          <w:sz w:val="28"/>
          <w:szCs w:val="28"/>
          <w:lang w:val="uk-UA"/>
        </w:rPr>
        <w:t>Для адаптації навчального процесу Профспілки до онлайн формату, в рамках реалізації проекту, 1 жовтня 2020 року в форматі ZOOM-конференції проведено перший онлайн-</w:t>
      </w:r>
      <w:proofErr w:type="spellStart"/>
      <w:r w:rsidRPr="007F1D20">
        <w:rPr>
          <w:rFonts w:ascii="Times New Roman" w:eastAsia="Calibri" w:hAnsi="Times New Roman" w:cs="Times New Roman"/>
          <w:sz w:val="28"/>
          <w:szCs w:val="28"/>
          <w:lang w:val="uk-UA"/>
        </w:rPr>
        <w:t>вебінар</w:t>
      </w:r>
      <w:proofErr w:type="spellEnd"/>
      <w:r w:rsidRPr="007F1D20">
        <w:rPr>
          <w:rFonts w:ascii="Times New Roman" w:eastAsia="Calibri" w:hAnsi="Times New Roman" w:cs="Times New Roman"/>
          <w:sz w:val="28"/>
          <w:szCs w:val="28"/>
          <w:lang w:val="uk-UA"/>
        </w:rPr>
        <w:t xml:space="preserve"> «Організація та проведення дистанційного навчання профспілкового активу»</w:t>
      </w:r>
      <w:r>
        <w:rPr>
          <w:rFonts w:ascii="Times New Roman" w:eastAsia="Calibri" w:hAnsi="Times New Roman" w:cs="Times New Roman"/>
          <w:sz w:val="28"/>
          <w:szCs w:val="28"/>
          <w:lang w:val="uk-UA"/>
        </w:rPr>
        <w:t xml:space="preserve">. Участь у </w:t>
      </w:r>
      <w:proofErr w:type="spellStart"/>
      <w:r>
        <w:rPr>
          <w:rFonts w:ascii="Times New Roman" w:eastAsia="Calibri" w:hAnsi="Times New Roman" w:cs="Times New Roman"/>
          <w:sz w:val="28"/>
          <w:szCs w:val="28"/>
          <w:lang w:val="uk-UA"/>
        </w:rPr>
        <w:t>вебінарі</w:t>
      </w:r>
      <w:proofErr w:type="spellEnd"/>
      <w:r>
        <w:rPr>
          <w:rFonts w:ascii="Times New Roman" w:eastAsia="Calibri" w:hAnsi="Times New Roman" w:cs="Times New Roman"/>
          <w:sz w:val="28"/>
          <w:szCs w:val="28"/>
          <w:lang w:val="uk-UA"/>
        </w:rPr>
        <w:t xml:space="preserve"> взяли</w:t>
      </w:r>
      <w:r w:rsidRPr="007F1D20">
        <w:rPr>
          <w:rFonts w:ascii="Times New Roman" w:eastAsia="Calibri" w:hAnsi="Times New Roman" w:cs="Times New Roman"/>
          <w:sz w:val="28"/>
          <w:szCs w:val="28"/>
          <w:lang w:val="uk-UA"/>
        </w:rPr>
        <w:t xml:space="preserve"> тренер</w:t>
      </w:r>
      <w:r>
        <w:rPr>
          <w:rFonts w:ascii="Times New Roman" w:eastAsia="Calibri" w:hAnsi="Times New Roman" w:cs="Times New Roman"/>
          <w:sz w:val="28"/>
          <w:szCs w:val="28"/>
          <w:lang w:val="uk-UA"/>
        </w:rPr>
        <w:t>и</w:t>
      </w:r>
      <w:r w:rsidRPr="007F1D20">
        <w:rPr>
          <w:rFonts w:ascii="Times New Roman" w:eastAsia="Calibri" w:hAnsi="Times New Roman" w:cs="Times New Roman"/>
          <w:sz w:val="28"/>
          <w:szCs w:val="28"/>
          <w:lang w:val="uk-UA"/>
        </w:rPr>
        <w:t xml:space="preserve"> тренерської мережі Профспілки, координатор</w:t>
      </w:r>
      <w:r>
        <w:rPr>
          <w:rFonts w:ascii="Times New Roman" w:eastAsia="Calibri" w:hAnsi="Times New Roman" w:cs="Times New Roman"/>
          <w:sz w:val="28"/>
          <w:szCs w:val="28"/>
          <w:lang w:val="uk-UA"/>
        </w:rPr>
        <w:t>и</w:t>
      </w:r>
      <w:r w:rsidRPr="007F1D20">
        <w:rPr>
          <w:rFonts w:ascii="Times New Roman" w:eastAsia="Calibri" w:hAnsi="Times New Roman" w:cs="Times New Roman"/>
          <w:sz w:val="28"/>
          <w:szCs w:val="28"/>
          <w:lang w:val="uk-UA"/>
        </w:rPr>
        <w:t xml:space="preserve"> регіональних представництв Центру, профактивіст</w:t>
      </w:r>
      <w:r>
        <w:rPr>
          <w:rFonts w:ascii="Times New Roman" w:eastAsia="Calibri" w:hAnsi="Times New Roman" w:cs="Times New Roman"/>
          <w:sz w:val="28"/>
          <w:szCs w:val="28"/>
          <w:lang w:val="uk-UA"/>
        </w:rPr>
        <w:t>и</w:t>
      </w:r>
      <w:r w:rsidRPr="007F1D20">
        <w:rPr>
          <w:rFonts w:ascii="Times New Roman" w:eastAsia="Calibri" w:hAnsi="Times New Roman" w:cs="Times New Roman"/>
          <w:sz w:val="28"/>
          <w:szCs w:val="28"/>
          <w:lang w:val="uk-UA"/>
        </w:rPr>
        <w:t xml:space="preserve"> Профспілки</w:t>
      </w:r>
      <w:r>
        <w:rPr>
          <w:rFonts w:ascii="Times New Roman" w:eastAsia="Calibri" w:hAnsi="Times New Roman" w:cs="Times New Roman"/>
          <w:sz w:val="28"/>
          <w:szCs w:val="28"/>
          <w:lang w:val="uk-UA"/>
        </w:rPr>
        <w:t xml:space="preserve"> (всього 27 учасників). Тренерами на </w:t>
      </w:r>
      <w:proofErr w:type="spellStart"/>
      <w:r>
        <w:rPr>
          <w:rFonts w:ascii="Times New Roman" w:eastAsia="Calibri" w:hAnsi="Times New Roman" w:cs="Times New Roman"/>
          <w:sz w:val="28"/>
          <w:szCs w:val="28"/>
          <w:lang w:val="uk-UA"/>
        </w:rPr>
        <w:t>вебінарі</w:t>
      </w:r>
      <w:proofErr w:type="spellEnd"/>
      <w:r>
        <w:rPr>
          <w:rFonts w:ascii="Times New Roman" w:eastAsia="Calibri" w:hAnsi="Times New Roman" w:cs="Times New Roman"/>
          <w:sz w:val="28"/>
          <w:szCs w:val="28"/>
          <w:lang w:val="uk-UA"/>
        </w:rPr>
        <w:t xml:space="preserve"> були</w:t>
      </w:r>
      <w:r w:rsidRPr="007F1D20">
        <w:rPr>
          <w:rFonts w:ascii="Times New Roman" w:eastAsia="Calibri" w:hAnsi="Times New Roman" w:cs="Times New Roman"/>
          <w:sz w:val="28"/>
          <w:szCs w:val="28"/>
          <w:lang w:val="uk-UA"/>
        </w:rPr>
        <w:t xml:space="preserve"> </w:t>
      </w:r>
      <w:proofErr w:type="spellStart"/>
      <w:r w:rsidRPr="007F1D20">
        <w:rPr>
          <w:rFonts w:ascii="Times New Roman" w:eastAsia="Calibri" w:hAnsi="Times New Roman" w:cs="Times New Roman"/>
          <w:sz w:val="28"/>
          <w:szCs w:val="28"/>
          <w:lang w:val="uk-UA"/>
        </w:rPr>
        <w:t>Магнус</w:t>
      </w:r>
      <w:proofErr w:type="spellEnd"/>
      <w:r w:rsidRPr="007F1D20">
        <w:rPr>
          <w:rFonts w:ascii="Times New Roman" w:eastAsia="Calibri" w:hAnsi="Times New Roman" w:cs="Times New Roman"/>
          <w:sz w:val="28"/>
          <w:szCs w:val="28"/>
          <w:lang w:val="uk-UA"/>
        </w:rPr>
        <w:t xml:space="preserve"> </w:t>
      </w:r>
      <w:proofErr w:type="spellStart"/>
      <w:r w:rsidRPr="007F1D20">
        <w:rPr>
          <w:rFonts w:ascii="Times New Roman" w:eastAsia="Calibri" w:hAnsi="Times New Roman" w:cs="Times New Roman"/>
          <w:sz w:val="28"/>
          <w:szCs w:val="28"/>
          <w:lang w:val="uk-UA"/>
        </w:rPr>
        <w:t>Рунстен</w:t>
      </w:r>
      <w:proofErr w:type="spellEnd"/>
      <w:r w:rsidRPr="007F1D20">
        <w:rPr>
          <w:rFonts w:ascii="Times New Roman" w:eastAsia="Calibri" w:hAnsi="Times New Roman" w:cs="Times New Roman"/>
          <w:sz w:val="28"/>
          <w:szCs w:val="28"/>
          <w:lang w:val="uk-UA"/>
        </w:rPr>
        <w:t xml:space="preserve">, координатор міжнародних проектів Профспілки державних службовців Швеції </w:t>
      </w:r>
      <w:proofErr w:type="spellStart"/>
      <w:r w:rsidRPr="007F1D20">
        <w:rPr>
          <w:rFonts w:ascii="Times New Roman" w:eastAsia="Calibri" w:hAnsi="Times New Roman" w:cs="Times New Roman"/>
          <w:sz w:val="28"/>
          <w:szCs w:val="28"/>
          <w:lang w:val="uk-UA"/>
        </w:rPr>
        <w:t>Fackförbundet</w:t>
      </w:r>
      <w:proofErr w:type="spellEnd"/>
      <w:r w:rsidRPr="007F1D20">
        <w:rPr>
          <w:rFonts w:ascii="Times New Roman" w:eastAsia="Calibri" w:hAnsi="Times New Roman" w:cs="Times New Roman"/>
          <w:sz w:val="28"/>
          <w:szCs w:val="28"/>
          <w:lang w:val="uk-UA"/>
        </w:rPr>
        <w:t xml:space="preserve"> ST та </w:t>
      </w:r>
      <w:proofErr w:type="spellStart"/>
      <w:r w:rsidRPr="007F1D20">
        <w:rPr>
          <w:rFonts w:ascii="Times New Roman" w:eastAsia="Calibri" w:hAnsi="Times New Roman" w:cs="Times New Roman"/>
          <w:sz w:val="28"/>
          <w:szCs w:val="28"/>
          <w:lang w:val="uk-UA"/>
        </w:rPr>
        <w:t>Жанет</w:t>
      </w:r>
      <w:proofErr w:type="spellEnd"/>
      <w:r w:rsidRPr="007F1D20">
        <w:rPr>
          <w:rFonts w:ascii="Times New Roman" w:eastAsia="Calibri" w:hAnsi="Times New Roman" w:cs="Times New Roman"/>
          <w:sz w:val="28"/>
          <w:szCs w:val="28"/>
          <w:lang w:val="uk-UA"/>
        </w:rPr>
        <w:t xml:space="preserve"> де </w:t>
      </w:r>
      <w:proofErr w:type="spellStart"/>
      <w:r w:rsidRPr="007F1D20">
        <w:rPr>
          <w:rFonts w:ascii="Times New Roman" w:eastAsia="Calibri" w:hAnsi="Times New Roman" w:cs="Times New Roman"/>
          <w:sz w:val="28"/>
          <w:szCs w:val="28"/>
          <w:lang w:val="uk-UA"/>
        </w:rPr>
        <w:t>Стефано</w:t>
      </w:r>
      <w:proofErr w:type="spellEnd"/>
      <w:r w:rsidRPr="007F1D20">
        <w:rPr>
          <w:rFonts w:ascii="Times New Roman" w:eastAsia="Calibri" w:hAnsi="Times New Roman" w:cs="Times New Roman"/>
          <w:sz w:val="28"/>
          <w:szCs w:val="28"/>
          <w:lang w:val="uk-UA"/>
        </w:rPr>
        <w:t>, керівниц</w:t>
      </w:r>
      <w:r>
        <w:rPr>
          <w:rFonts w:ascii="Times New Roman" w:eastAsia="Calibri" w:hAnsi="Times New Roman" w:cs="Times New Roman"/>
          <w:sz w:val="28"/>
          <w:szCs w:val="28"/>
          <w:lang w:val="uk-UA"/>
        </w:rPr>
        <w:t>я</w:t>
      </w:r>
      <w:r w:rsidRPr="007F1D20">
        <w:rPr>
          <w:rFonts w:ascii="Times New Roman" w:eastAsia="Calibri" w:hAnsi="Times New Roman" w:cs="Times New Roman"/>
          <w:sz w:val="28"/>
          <w:szCs w:val="28"/>
          <w:lang w:val="uk-UA"/>
        </w:rPr>
        <w:t xml:space="preserve"> департаменту навчання Профспілки державних службовців Швеції </w:t>
      </w:r>
      <w:proofErr w:type="spellStart"/>
      <w:r w:rsidRPr="007F1D20">
        <w:rPr>
          <w:rFonts w:ascii="Times New Roman" w:eastAsia="Calibri" w:hAnsi="Times New Roman" w:cs="Times New Roman"/>
          <w:sz w:val="28"/>
          <w:szCs w:val="28"/>
          <w:lang w:val="uk-UA"/>
        </w:rPr>
        <w:t>Fackförbundet</w:t>
      </w:r>
      <w:proofErr w:type="spellEnd"/>
      <w:r w:rsidRPr="007F1D20">
        <w:rPr>
          <w:rFonts w:ascii="Times New Roman" w:eastAsia="Calibri" w:hAnsi="Times New Roman" w:cs="Times New Roman"/>
          <w:sz w:val="28"/>
          <w:szCs w:val="28"/>
          <w:lang w:val="uk-UA"/>
        </w:rPr>
        <w:t xml:space="preserve"> ST. Шведські </w:t>
      </w:r>
      <w:proofErr w:type="spellStart"/>
      <w:r w:rsidRPr="007F1D20">
        <w:rPr>
          <w:rFonts w:ascii="Times New Roman" w:eastAsia="Calibri" w:hAnsi="Times New Roman" w:cs="Times New Roman"/>
          <w:sz w:val="28"/>
          <w:szCs w:val="28"/>
          <w:lang w:val="uk-UA"/>
        </w:rPr>
        <w:t>коллеги</w:t>
      </w:r>
      <w:proofErr w:type="spellEnd"/>
      <w:r w:rsidRPr="007F1D20">
        <w:rPr>
          <w:rFonts w:ascii="Times New Roman" w:eastAsia="Calibri" w:hAnsi="Times New Roman" w:cs="Times New Roman"/>
          <w:sz w:val="28"/>
          <w:szCs w:val="28"/>
          <w:lang w:val="uk-UA"/>
        </w:rPr>
        <w:t xml:space="preserve"> під час </w:t>
      </w:r>
      <w:proofErr w:type="spellStart"/>
      <w:r w:rsidRPr="007F1D20">
        <w:rPr>
          <w:rFonts w:ascii="Times New Roman" w:eastAsia="Calibri" w:hAnsi="Times New Roman" w:cs="Times New Roman"/>
          <w:sz w:val="28"/>
          <w:szCs w:val="28"/>
          <w:lang w:val="uk-UA"/>
        </w:rPr>
        <w:t>вебінару</w:t>
      </w:r>
      <w:proofErr w:type="spellEnd"/>
      <w:r w:rsidRPr="007F1D20">
        <w:rPr>
          <w:rFonts w:ascii="Times New Roman" w:eastAsia="Calibri" w:hAnsi="Times New Roman" w:cs="Times New Roman"/>
          <w:sz w:val="28"/>
          <w:szCs w:val="28"/>
          <w:lang w:val="uk-UA"/>
        </w:rPr>
        <w:t xml:space="preserve"> поділились досвідом з організації дистанційного навчання, проведення </w:t>
      </w:r>
      <w:proofErr w:type="spellStart"/>
      <w:r w:rsidRPr="007F1D20">
        <w:rPr>
          <w:rFonts w:ascii="Times New Roman" w:eastAsia="Calibri" w:hAnsi="Times New Roman" w:cs="Times New Roman"/>
          <w:sz w:val="28"/>
          <w:szCs w:val="28"/>
          <w:lang w:val="uk-UA"/>
        </w:rPr>
        <w:t>вебінарів</w:t>
      </w:r>
      <w:proofErr w:type="spellEnd"/>
      <w:r w:rsidRPr="007F1D20">
        <w:rPr>
          <w:rFonts w:ascii="Times New Roman" w:eastAsia="Calibri" w:hAnsi="Times New Roman" w:cs="Times New Roman"/>
          <w:sz w:val="28"/>
          <w:szCs w:val="28"/>
          <w:lang w:val="uk-UA"/>
        </w:rPr>
        <w:t xml:space="preserve">, реалізації </w:t>
      </w:r>
      <w:proofErr w:type="spellStart"/>
      <w:r w:rsidRPr="007F1D20">
        <w:rPr>
          <w:rFonts w:ascii="Times New Roman" w:eastAsia="Calibri" w:hAnsi="Times New Roman" w:cs="Times New Roman"/>
          <w:sz w:val="28"/>
          <w:szCs w:val="28"/>
          <w:lang w:val="uk-UA"/>
        </w:rPr>
        <w:t>рекрутингу</w:t>
      </w:r>
      <w:proofErr w:type="spellEnd"/>
      <w:r w:rsidRPr="007F1D20">
        <w:rPr>
          <w:rFonts w:ascii="Times New Roman" w:eastAsia="Calibri" w:hAnsi="Times New Roman" w:cs="Times New Roman"/>
          <w:sz w:val="28"/>
          <w:szCs w:val="28"/>
          <w:lang w:val="uk-UA"/>
        </w:rPr>
        <w:t xml:space="preserve"> через </w:t>
      </w:r>
      <w:proofErr w:type="spellStart"/>
      <w:r w:rsidRPr="007F1D20">
        <w:rPr>
          <w:rFonts w:ascii="Times New Roman" w:eastAsia="Calibri" w:hAnsi="Times New Roman" w:cs="Times New Roman"/>
          <w:sz w:val="28"/>
          <w:szCs w:val="28"/>
          <w:lang w:val="uk-UA"/>
        </w:rPr>
        <w:t>цифровізацію</w:t>
      </w:r>
      <w:proofErr w:type="spellEnd"/>
      <w:r w:rsidRPr="007F1D20">
        <w:rPr>
          <w:rFonts w:ascii="Times New Roman" w:eastAsia="Calibri" w:hAnsi="Times New Roman" w:cs="Times New Roman"/>
          <w:sz w:val="28"/>
          <w:szCs w:val="28"/>
          <w:lang w:val="uk-UA"/>
        </w:rPr>
        <w:t xml:space="preserve"> профспілкової роботи в умовах пандемії COVID-19.</w:t>
      </w:r>
    </w:p>
    <w:p w:rsidR="00B72585" w:rsidRPr="007F1D20" w:rsidRDefault="00B72585" w:rsidP="00B200E9">
      <w:pPr>
        <w:spacing w:after="0" w:line="240" w:lineRule="auto"/>
        <w:ind w:firstLine="702"/>
        <w:jc w:val="both"/>
        <w:rPr>
          <w:rFonts w:ascii="Times New Roman" w:eastAsia="Calibri" w:hAnsi="Times New Roman" w:cs="Times New Roman"/>
          <w:sz w:val="28"/>
          <w:szCs w:val="28"/>
          <w:lang w:val="uk-UA"/>
        </w:rPr>
      </w:pPr>
      <w:r w:rsidRPr="007F1D20">
        <w:rPr>
          <w:rFonts w:ascii="Times New Roman" w:eastAsia="Calibri" w:hAnsi="Times New Roman" w:cs="Times New Roman"/>
          <w:sz w:val="28"/>
          <w:szCs w:val="28"/>
          <w:lang w:val="uk-UA"/>
        </w:rPr>
        <w:t xml:space="preserve">У 2020 році з метою досягнення очікуваного результату щодо покращення якості колективних договорів розроблено положення Лабораторії соціального діалогу, створеної на базі Центру та розпочато укладання навчальної програми з підготовки тренерів з модулів соціального діалогу та колдоговірної роботи. </w:t>
      </w:r>
    </w:p>
    <w:p w:rsidR="00B72585" w:rsidRPr="007F1D20" w:rsidRDefault="00B72585" w:rsidP="00B200E9">
      <w:pPr>
        <w:spacing w:after="0" w:line="240" w:lineRule="auto"/>
        <w:ind w:firstLine="702"/>
        <w:jc w:val="both"/>
        <w:rPr>
          <w:rFonts w:ascii="Times New Roman" w:eastAsia="Calibri" w:hAnsi="Times New Roman" w:cs="Times New Roman"/>
          <w:sz w:val="28"/>
          <w:szCs w:val="28"/>
          <w:lang w:val="uk-UA"/>
        </w:rPr>
      </w:pPr>
      <w:r w:rsidRPr="007F1D20">
        <w:rPr>
          <w:rFonts w:ascii="Times New Roman" w:eastAsia="Calibri" w:hAnsi="Times New Roman" w:cs="Times New Roman"/>
          <w:sz w:val="28"/>
          <w:szCs w:val="28"/>
          <w:lang w:val="uk-UA"/>
        </w:rPr>
        <w:t xml:space="preserve">В рамках діяльності Лабораторії соціального діалогу, 16 жовтня 2020 року відбувся онлайн-семінар «Розвиток соціального діалогу в сфері діяльності Профспілки працівників державних установ України» в форматі ZOOM-конференції за участі Ольги </w:t>
      </w:r>
      <w:proofErr w:type="spellStart"/>
      <w:r w:rsidRPr="007F1D20">
        <w:rPr>
          <w:rFonts w:ascii="Times New Roman" w:eastAsia="Calibri" w:hAnsi="Times New Roman" w:cs="Times New Roman"/>
          <w:sz w:val="28"/>
          <w:szCs w:val="28"/>
          <w:lang w:val="uk-UA"/>
        </w:rPr>
        <w:t>Петроє</w:t>
      </w:r>
      <w:proofErr w:type="spellEnd"/>
      <w:r w:rsidRPr="007F1D20">
        <w:rPr>
          <w:rFonts w:ascii="Times New Roman" w:eastAsia="Calibri" w:hAnsi="Times New Roman" w:cs="Times New Roman"/>
          <w:sz w:val="28"/>
          <w:szCs w:val="28"/>
          <w:lang w:val="uk-UA"/>
        </w:rPr>
        <w:t xml:space="preserve">, керівника Лабораторії соціального діалогу, директорки Інституту експертно-аналітичних та наукових досліджень, доктора наук з державного управління, доцента. Важливим аспектом практичної частини онлайн-семінару </w:t>
      </w:r>
      <w:r>
        <w:rPr>
          <w:rFonts w:ascii="Times New Roman" w:eastAsia="Calibri" w:hAnsi="Times New Roman" w:cs="Times New Roman"/>
          <w:sz w:val="28"/>
          <w:szCs w:val="28"/>
          <w:lang w:val="uk-UA"/>
        </w:rPr>
        <w:t>стало</w:t>
      </w:r>
      <w:r w:rsidRPr="007F1D20">
        <w:rPr>
          <w:rFonts w:ascii="Times New Roman" w:eastAsia="Calibri" w:hAnsi="Times New Roman" w:cs="Times New Roman"/>
          <w:sz w:val="28"/>
          <w:szCs w:val="28"/>
          <w:lang w:val="uk-UA"/>
        </w:rPr>
        <w:t xml:space="preserve"> попереднє окреслення учасниками організаційної структури Лабораторії соціального діалогу, яка включила в себе наступні експертні напрямки роботи: правовий, колективно-договірний, </w:t>
      </w:r>
      <w:proofErr w:type="spellStart"/>
      <w:r w:rsidRPr="007F1D20">
        <w:rPr>
          <w:rFonts w:ascii="Times New Roman" w:eastAsia="Calibri" w:hAnsi="Times New Roman" w:cs="Times New Roman"/>
          <w:sz w:val="28"/>
          <w:szCs w:val="28"/>
          <w:lang w:val="uk-UA"/>
        </w:rPr>
        <w:t>проєктний</w:t>
      </w:r>
      <w:proofErr w:type="spellEnd"/>
      <w:r w:rsidRPr="007F1D20">
        <w:rPr>
          <w:rFonts w:ascii="Times New Roman" w:eastAsia="Calibri" w:hAnsi="Times New Roman" w:cs="Times New Roman"/>
          <w:sz w:val="28"/>
          <w:szCs w:val="28"/>
          <w:lang w:val="uk-UA"/>
        </w:rPr>
        <w:t xml:space="preserve">, </w:t>
      </w:r>
      <w:proofErr w:type="spellStart"/>
      <w:r w:rsidRPr="007F1D20">
        <w:rPr>
          <w:rFonts w:ascii="Times New Roman" w:eastAsia="Calibri" w:hAnsi="Times New Roman" w:cs="Times New Roman"/>
          <w:sz w:val="28"/>
          <w:szCs w:val="28"/>
          <w:lang w:val="uk-UA"/>
        </w:rPr>
        <w:t>рекрутинговий</w:t>
      </w:r>
      <w:proofErr w:type="spellEnd"/>
      <w:r w:rsidRPr="007F1D20">
        <w:rPr>
          <w:rFonts w:ascii="Times New Roman" w:eastAsia="Calibri" w:hAnsi="Times New Roman" w:cs="Times New Roman"/>
          <w:sz w:val="28"/>
          <w:szCs w:val="28"/>
          <w:lang w:val="uk-UA"/>
        </w:rPr>
        <w:t xml:space="preserve"> та навчально-методичний. Участь у заході взяло 32 учасники.</w:t>
      </w:r>
    </w:p>
    <w:p w:rsidR="00B72585" w:rsidRPr="007F1D20" w:rsidRDefault="00B72585" w:rsidP="00B200E9">
      <w:pPr>
        <w:spacing w:after="0" w:line="240" w:lineRule="auto"/>
        <w:ind w:firstLine="702"/>
        <w:jc w:val="both"/>
        <w:rPr>
          <w:rFonts w:ascii="Times New Roman" w:eastAsia="Calibri" w:hAnsi="Times New Roman" w:cs="Times New Roman"/>
          <w:sz w:val="28"/>
          <w:szCs w:val="28"/>
          <w:lang w:val="uk-UA"/>
        </w:rPr>
      </w:pPr>
      <w:r w:rsidRPr="007F1D20">
        <w:rPr>
          <w:rFonts w:ascii="Times New Roman" w:eastAsia="Calibri" w:hAnsi="Times New Roman" w:cs="Times New Roman"/>
          <w:sz w:val="28"/>
          <w:szCs w:val="28"/>
          <w:lang w:val="uk-UA"/>
        </w:rPr>
        <w:lastRenderedPageBreak/>
        <w:t>Профспілку працівників державних установ України залучено до участі у створенні брошури про діяльність з міжнародної профспілкової солідарності Профспілки державних службовців Швеції, одним із розділів якої присвячений реалізації проекту «Розвиток державного сектору України».</w:t>
      </w:r>
    </w:p>
    <w:p w:rsidR="00B72585" w:rsidRPr="007F1D20" w:rsidRDefault="00B72585" w:rsidP="00B200E9">
      <w:pPr>
        <w:spacing w:after="0" w:line="240" w:lineRule="auto"/>
        <w:ind w:firstLine="426"/>
        <w:jc w:val="both"/>
        <w:rPr>
          <w:rFonts w:ascii="Times New Roman" w:eastAsia="Calibri" w:hAnsi="Times New Roman" w:cs="Times New Roman"/>
          <w:sz w:val="28"/>
          <w:szCs w:val="28"/>
          <w:lang w:val="uk-UA"/>
        </w:rPr>
      </w:pPr>
      <w:r w:rsidRPr="007F1D20">
        <w:rPr>
          <w:rFonts w:ascii="Times New Roman" w:eastAsia="Calibri" w:hAnsi="Times New Roman" w:cs="Times New Roman"/>
          <w:b/>
          <w:sz w:val="28"/>
          <w:szCs w:val="28"/>
          <w:lang w:val="uk-UA"/>
        </w:rPr>
        <w:tab/>
        <w:t>Навчання профспілкової молоді</w:t>
      </w:r>
      <w:r w:rsidRPr="007F1D20">
        <w:rPr>
          <w:rFonts w:ascii="Times New Roman" w:eastAsia="Calibri" w:hAnsi="Times New Roman" w:cs="Times New Roman"/>
          <w:sz w:val="28"/>
          <w:szCs w:val="28"/>
          <w:lang w:val="uk-UA"/>
        </w:rPr>
        <w:t>. Окремий напрямок навчальної роботи – це навчальні семінари, які проводяться Молодіжною радою Профспілки.</w:t>
      </w:r>
    </w:p>
    <w:p w:rsidR="00B72585" w:rsidRPr="007F1D20" w:rsidRDefault="00B72585" w:rsidP="00B200E9">
      <w:pPr>
        <w:spacing w:after="0" w:line="240" w:lineRule="auto"/>
        <w:ind w:firstLine="426"/>
        <w:jc w:val="both"/>
        <w:rPr>
          <w:rFonts w:ascii="Times New Roman" w:eastAsia="Calibri" w:hAnsi="Times New Roman" w:cs="Times New Roman"/>
          <w:sz w:val="28"/>
          <w:szCs w:val="28"/>
          <w:lang w:val="uk-UA"/>
        </w:rPr>
      </w:pPr>
      <w:r w:rsidRPr="007F1D20">
        <w:rPr>
          <w:rFonts w:ascii="Times New Roman" w:eastAsia="Calibri" w:hAnsi="Times New Roman" w:cs="Times New Roman"/>
          <w:sz w:val="28"/>
          <w:szCs w:val="28"/>
          <w:lang w:val="uk-UA"/>
        </w:rPr>
        <w:tab/>
        <w:t>Завдяки співпраці з Центром Солідарності Американської федерації праці за проектом «Профспілкові цінності в дії: рівність, солідарність, справедливість» та ГО «Трудові ініціативи»</w:t>
      </w:r>
      <w:r>
        <w:rPr>
          <w:rFonts w:ascii="Times New Roman" w:eastAsia="Calibri" w:hAnsi="Times New Roman" w:cs="Times New Roman"/>
          <w:sz w:val="28"/>
          <w:szCs w:val="28"/>
          <w:lang w:val="uk-UA"/>
        </w:rPr>
        <w:t>,</w:t>
      </w:r>
      <w:r w:rsidRPr="007F1D20">
        <w:rPr>
          <w:rFonts w:ascii="Times New Roman" w:eastAsia="Calibri" w:hAnsi="Times New Roman" w:cs="Times New Roman"/>
          <w:sz w:val="28"/>
          <w:szCs w:val="28"/>
          <w:lang w:val="uk-UA"/>
        </w:rPr>
        <w:t xml:space="preserve"> молодь Профспілки мала можливість долучалась до навчальних </w:t>
      </w:r>
      <w:proofErr w:type="spellStart"/>
      <w:r w:rsidRPr="007F1D20">
        <w:rPr>
          <w:rFonts w:ascii="Times New Roman" w:eastAsia="Calibri" w:hAnsi="Times New Roman" w:cs="Times New Roman"/>
          <w:sz w:val="28"/>
          <w:szCs w:val="28"/>
          <w:lang w:val="uk-UA"/>
        </w:rPr>
        <w:t>вебінарів</w:t>
      </w:r>
      <w:proofErr w:type="spellEnd"/>
      <w:r w:rsidRPr="007F1D20">
        <w:rPr>
          <w:rFonts w:ascii="Times New Roman" w:eastAsia="Calibri" w:hAnsi="Times New Roman" w:cs="Times New Roman"/>
          <w:sz w:val="28"/>
          <w:szCs w:val="28"/>
          <w:lang w:val="uk-UA"/>
        </w:rPr>
        <w:t xml:space="preserve"> протягом 2020 року.</w:t>
      </w:r>
      <w:r w:rsidRPr="007F1D20">
        <w:rPr>
          <w:rFonts w:ascii="Times New Roman" w:eastAsia="Calibri" w:hAnsi="Times New Roman" w:cs="Times New Roman"/>
          <w:sz w:val="28"/>
          <w:szCs w:val="28"/>
          <w:lang w:val="uk-UA"/>
        </w:rPr>
        <w:tab/>
      </w:r>
    </w:p>
    <w:p w:rsidR="00B72585" w:rsidRPr="007F1D20" w:rsidRDefault="00B72585" w:rsidP="00B200E9">
      <w:pPr>
        <w:spacing w:after="0" w:line="240" w:lineRule="auto"/>
        <w:ind w:firstLine="567"/>
        <w:jc w:val="both"/>
        <w:rPr>
          <w:rFonts w:ascii="Times New Roman" w:eastAsia="Calibri" w:hAnsi="Times New Roman" w:cs="Times New Roman"/>
          <w:sz w:val="28"/>
          <w:szCs w:val="28"/>
          <w:lang w:val="uk-UA"/>
        </w:rPr>
      </w:pPr>
      <w:r w:rsidRPr="007F1D20">
        <w:rPr>
          <w:rFonts w:ascii="Times New Roman" w:eastAsia="Calibri" w:hAnsi="Times New Roman" w:cs="Times New Roman"/>
          <w:sz w:val="28"/>
          <w:szCs w:val="28"/>
          <w:lang w:val="uk-UA"/>
        </w:rPr>
        <w:t>Також молодь Профспілки отримує сприяння та рекомендації для участі у семінарах, тренінгах, літніх профспілкових школах, які проводяться Федерацією Профспілок України</w:t>
      </w:r>
      <w:r>
        <w:rPr>
          <w:rFonts w:ascii="Times New Roman" w:eastAsia="Calibri" w:hAnsi="Times New Roman" w:cs="Times New Roman"/>
          <w:sz w:val="28"/>
          <w:szCs w:val="28"/>
          <w:lang w:val="uk-UA"/>
        </w:rPr>
        <w:t>, Молодіжною радою ФПУ</w:t>
      </w:r>
      <w:r w:rsidRPr="007F1D20">
        <w:rPr>
          <w:rFonts w:ascii="Times New Roman" w:eastAsia="Calibri" w:hAnsi="Times New Roman" w:cs="Times New Roman"/>
          <w:sz w:val="28"/>
          <w:szCs w:val="28"/>
          <w:lang w:val="uk-UA"/>
        </w:rPr>
        <w:t xml:space="preserve"> та іншими партнерськими організаціями. Так, у 2020 році 21 представник профспілкової молоді взяв участь у наступних заходах:</w:t>
      </w:r>
    </w:p>
    <w:p w:rsidR="00B72585" w:rsidRPr="007F1D20" w:rsidRDefault="00B72585" w:rsidP="00B200E9">
      <w:pPr>
        <w:pStyle w:val="a4"/>
        <w:numPr>
          <w:ilvl w:val="0"/>
          <w:numId w:val="7"/>
        </w:numPr>
        <w:tabs>
          <w:tab w:val="left" w:pos="993"/>
        </w:tabs>
        <w:spacing w:after="0" w:line="240" w:lineRule="auto"/>
        <w:ind w:left="0" w:firstLine="709"/>
        <w:jc w:val="both"/>
        <w:rPr>
          <w:rFonts w:ascii="Times New Roman" w:eastAsia="Calibri" w:hAnsi="Times New Roman"/>
          <w:color w:val="000000"/>
          <w:sz w:val="28"/>
          <w:szCs w:val="28"/>
          <w:lang w:val="uk-UA" w:eastAsia="ru-RU"/>
        </w:rPr>
      </w:pPr>
      <w:r w:rsidRPr="007F1D20">
        <w:rPr>
          <w:rFonts w:ascii="Times New Roman" w:eastAsia="Calibri" w:hAnsi="Times New Roman"/>
          <w:color w:val="000000"/>
          <w:sz w:val="28"/>
          <w:szCs w:val="28"/>
          <w:lang w:val="uk-UA" w:eastAsia="ru-RU"/>
        </w:rPr>
        <w:t xml:space="preserve">травень – липень 2020, серія онлайн </w:t>
      </w:r>
      <w:proofErr w:type="spellStart"/>
      <w:r w:rsidRPr="007F1D20">
        <w:rPr>
          <w:rFonts w:ascii="Times New Roman" w:eastAsia="Calibri" w:hAnsi="Times New Roman"/>
          <w:color w:val="000000"/>
          <w:sz w:val="28"/>
          <w:szCs w:val="28"/>
          <w:lang w:val="uk-UA" w:eastAsia="ru-RU"/>
        </w:rPr>
        <w:t>вебінарів</w:t>
      </w:r>
      <w:proofErr w:type="spellEnd"/>
      <w:r w:rsidRPr="007F1D20">
        <w:rPr>
          <w:rFonts w:ascii="Times New Roman" w:eastAsia="Calibri" w:hAnsi="Times New Roman"/>
          <w:color w:val="000000"/>
          <w:sz w:val="28"/>
          <w:szCs w:val="28"/>
          <w:lang w:val="uk-UA" w:eastAsia="ru-RU"/>
        </w:rPr>
        <w:t xml:space="preserve"> «Розвиток професійних компетенцій та адаптація профспілкових лідерів до пандемії COVID-19» Молодіжної ради ФПУ за підтримки Центру Солідарності – 5 учасників                   (м. Київ, Харківська, Рівненська, Чернівецька, Волинська, Одеська області);</w:t>
      </w:r>
    </w:p>
    <w:p w:rsidR="00B72585" w:rsidRPr="007F1D20" w:rsidRDefault="00B72585" w:rsidP="00B200E9">
      <w:pPr>
        <w:pStyle w:val="a4"/>
        <w:numPr>
          <w:ilvl w:val="0"/>
          <w:numId w:val="7"/>
        </w:numPr>
        <w:tabs>
          <w:tab w:val="left" w:pos="993"/>
        </w:tabs>
        <w:spacing w:after="0" w:line="240" w:lineRule="auto"/>
        <w:ind w:left="0" w:firstLine="709"/>
        <w:jc w:val="both"/>
        <w:rPr>
          <w:rFonts w:ascii="Times New Roman" w:eastAsia="Calibri" w:hAnsi="Times New Roman"/>
          <w:color w:val="000000"/>
          <w:sz w:val="28"/>
          <w:szCs w:val="28"/>
          <w:lang w:val="uk-UA" w:eastAsia="ru-RU"/>
        </w:rPr>
      </w:pPr>
      <w:r w:rsidRPr="007F1D20">
        <w:rPr>
          <w:rFonts w:ascii="Times New Roman" w:eastAsia="Calibri" w:hAnsi="Times New Roman"/>
          <w:color w:val="000000"/>
          <w:sz w:val="28"/>
          <w:szCs w:val="28"/>
          <w:lang w:val="uk-UA" w:eastAsia="ru-RU"/>
        </w:rPr>
        <w:t xml:space="preserve">5-8 </w:t>
      </w:r>
      <w:proofErr w:type="spellStart"/>
      <w:r w:rsidRPr="007F1D20">
        <w:rPr>
          <w:rFonts w:ascii="Times New Roman" w:eastAsia="Calibri" w:hAnsi="Times New Roman"/>
          <w:color w:val="000000"/>
          <w:sz w:val="28"/>
          <w:szCs w:val="28"/>
          <w:lang w:val="uk-UA" w:eastAsia="ru-RU"/>
        </w:rPr>
        <w:t>серпеня</w:t>
      </w:r>
      <w:proofErr w:type="spellEnd"/>
      <w:r w:rsidRPr="007F1D20">
        <w:rPr>
          <w:rFonts w:ascii="Times New Roman" w:eastAsia="Calibri" w:hAnsi="Times New Roman"/>
          <w:color w:val="000000"/>
          <w:sz w:val="28"/>
          <w:szCs w:val="28"/>
          <w:lang w:val="uk-UA" w:eastAsia="ru-RU"/>
        </w:rPr>
        <w:t xml:space="preserve"> 2020, м. Чернігів, другий літній табір для профспілкових тренерів та модераторів «</w:t>
      </w:r>
      <w:proofErr w:type="spellStart"/>
      <w:r w:rsidRPr="007F1D20">
        <w:rPr>
          <w:rFonts w:ascii="Times New Roman" w:eastAsia="Calibri" w:hAnsi="Times New Roman"/>
          <w:color w:val="000000"/>
          <w:sz w:val="28"/>
          <w:szCs w:val="28"/>
          <w:lang w:val="uk-UA" w:eastAsia="ru-RU"/>
        </w:rPr>
        <w:t>Trade</w:t>
      </w:r>
      <w:proofErr w:type="spellEnd"/>
      <w:r w:rsidRPr="007F1D20">
        <w:rPr>
          <w:rFonts w:ascii="Times New Roman" w:eastAsia="Calibri" w:hAnsi="Times New Roman"/>
          <w:color w:val="000000"/>
          <w:sz w:val="28"/>
          <w:szCs w:val="28"/>
          <w:lang w:val="uk-UA" w:eastAsia="ru-RU"/>
        </w:rPr>
        <w:t xml:space="preserve"> </w:t>
      </w:r>
      <w:proofErr w:type="spellStart"/>
      <w:r w:rsidRPr="007F1D20">
        <w:rPr>
          <w:rFonts w:ascii="Times New Roman" w:eastAsia="Calibri" w:hAnsi="Times New Roman"/>
          <w:color w:val="000000"/>
          <w:sz w:val="28"/>
          <w:szCs w:val="28"/>
          <w:lang w:val="uk-UA" w:eastAsia="ru-RU"/>
        </w:rPr>
        <w:t>Union</w:t>
      </w:r>
      <w:proofErr w:type="spellEnd"/>
      <w:r w:rsidRPr="007F1D20">
        <w:rPr>
          <w:rFonts w:ascii="Times New Roman" w:eastAsia="Calibri" w:hAnsi="Times New Roman"/>
          <w:color w:val="000000"/>
          <w:sz w:val="28"/>
          <w:szCs w:val="28"/>
          <w:lang w:val="uk-UA" w:eastAsia="ru-RU"/>
        </w:rPr>
        <w:t xml:space="preserve"> </w:t>
      </w:r>
      <w:proofErr w:type="spellStart"/>
      <w:r w:rsidRPr="007F1D20">
        <w:rPr>
          <w:rFonts w:ascii="Times New Roman" w:eastAsia="Calibri" w:hAnsi="Times New Roman"/>
          <w:color w:val="000000"/>
          <w:sz w:val="28"/>
          <w:szCs w:val="28"/>
          <w:lang w:val="uk-UA" w:eastAsia="ru-RU"/>
        </w:rPr>
        <w:t>trainer</w:t>
      </w:r>
      <w:proofErr w:type="spellEnd"/>
      <w:r w:rsidRPr="007F1D20">
        <w:rPr>
          <w:rFonts w:ascii="Times New Roman" w:eastAsia="Calibri" w:hAnsi="Times New Roman"/>
          <w:color w:val="000000"/>
          <w:sz w:val="28"/>
          <w:szCs w:val="28"/>
          <w:lang w:val="uk-UA" w:eastAsia="ru-RU"/>
        </w:rPr>
        <w:t xml:space="preserve"> </w:t>
      </w:r>
      <w:proofErr w:type="spellStart"/>
      <w:r w:rsidRPr="007F1D20">
        <w:rPr>
          <w:rFonts w:ascii="Times New Roman" w:eastAsia="Calibri" w:hAnsi="Times New Roman"/>
          <w:color w:val="000000"/>
          <w:sz w:val="28"/>
          <w:szCs w:val="28"/>
          <w:lang w:val="uk-UA" w:eastAsia="ru-RU"/>
        </w:rPr>
        <w:t>camp</w:t>
      </w:r>
      <w:proofErr w:type="spellEnd"/>
      <w:r w:rsidRPr="007F1D20">
        <w:rPr>
          <w:rFonts w:ascii="Times New Roman" w:eastAsia="Calibri" w:hAnsi="Times New Roman"/>
          <w:color w:val="000000"/>
          <w:sz w:val="28"/>
          <w:szCs w:val="28"/>
          <w:lang w:val="uk-UA" w:eastAsia="ru-RU"/>
        </w:rPr>
        <w:t xml:space="preserve">» Молодіжної ради ФПУ за підтримки фонду Фрідріха </w:t>
      </w:r>
      <w:proofErr w:type="spellStart"/>
      <w:r w:rsidRPr="007F1D20">
        <w:rPr>
          <w:rFonts w:ascii="Times New Roman" w:eastAsia="Calibri" w:hAnsi="Times New Roman"/>
          <w:color w:val="000000"/>
          <w:sz w:val="28"/>
          <w:szCs w:val="28"/>
          <w:lang w:val="uk-UA" w:eastAsia="ru-RU"/>
        </w:rPr>
        <w:t>Еберта</w:t>
      </w:r>
      <w:proofErr w:type="spellEnd"/>
      <w:r w:rsidRPr="007F1D20">
        <w:rPr>
          <w:rFonts w:ascii="Times New Roman" w:eastAsia="Calibri" w:hAnsi="Times New Roman"/>
          <w:color w:val="000000"/>
          <w:sz w:val="28"/>
          <w:szCs w:val="28"/>
          <w:lang w:val="uk-UA" w:eastAsia="ru-RU"/>
        </w:rPr>
        <w:t xml:space="preserve"> – 1 учасник (м. Київ);</w:t>
      </w:r>
    </w:p>
    <w:p w:rsidR="00B72585" w:rsidRPr="007F1D20" w:rsidRDefault="00B72585" w:rsidP="00B200E9">
      <w:pPr>
        <w:pStyle w:val="a4"/>
        <w:numPr>
          <w:ilvl w:val="0"/>
          <w:numId w:val="7"/>
        </w:numPr>
        <w:tabs>
          <w:tab w:val="left" w:pos="993"/>
        </w:tabs>
        <w:spacing w:after="0" w:line="240" w:lineRule="auto"/>
        <w:ind w:left="0" w:firstLine="709"/>
        <w:jc w:val="both"/>
        <w:rPr>
          <w:rFonts w:ascii="Times New Roman" w:eastAsia="Calibri" w:hAnsi="Times New Roman"/>
          <w:color w:val="000000"/>
          <w:sz w:val="28"/>
          <w:szCs w:val="28"/>
          <w:lang w:val="uk-UA" w:eastAsia="ru-RU"/>
        </w:rPr>
      </w:pPr>
      <w:r w:rsidRPr="007F1D20">
        <w:rPr>
          <w:rFonts w:ascii="Times New Roman" w:eastAsia="Calibri" w:hAnsi="Times New Roman"/>
          <w:color w:val="000000"/>
          <w:sz w:val="28"/>
          <w:szCs w:val="28"/>
          <w:lang w:val="uk-UA" w:eastAsia="ru-RU"/>
        </w:rPr>
        <w:t>20-23 серпня 2020, м. Чернігів, 4-ий чернігівський літній табір «Молодість. Активність. Профспілка» Молодіжної ради ФПУ за підтримки Центру Солідарності та ГО «Трудові ініціативи» – 3 учасники (Одеська, Миколаївська, Запорізька області);</w:t>
      </w:r>
    </w:p>
    <w:p w:rsidR="00B72585" w:rsidRPr="007F1D20" w:rsidRDefault="00B72585" w:rsidP="00B200E9">
      <w:pPr>
        <w:pStyle w:val="a4"/>
        <w:numPr>
          <w:ilvl w:val="0"/>
          <w:numId w:val="7"/>
        </w:numPr>
        <w:tabs>
          <w:tab w:val="left" w:pos="993"/>
        </w:tabs>
        <w:spacing w:after="0" w:line="240" w:lineRule="auto"/>
        <w:ind w:left="0" w:firstLine="709"/>
        <w:jc w:val="both"/>
        <w:rPr>
          <w:rFonts w:ascii="Times New Roman" w:eastAsia="Calibri" w:hAnsi="Times New Roman"/>
          <w:color w:val="000000"/>
          <w:sz w:val="28"/>
          <w:szCs w:val="28"/>
          <w:lang w:val="uk-UA" w:eastAsia="ru-RU"/>
        </w:rPr>
      </w:pPr>
      <w:r w:rsidRPr="007F1D20">
        <w:rPr>
          <w:rFonts w:ascii="Times New Roman" w:eastAsia="Calibri" w:hAnsi="Times New Roman"/>
          <w:color w:val="000000"/>
          <w:sz w:val="28"/>
          <w:szCs w:val="28"/>
          <w:lang w:val="uk-UA" w:eastAsia="ru-RU"/>
        </w:rPr>
        <w:t>9-11 вересня 2020, м. Чернігів, регіональний навчальний тренінг «Активна молодь – сильна профспілка» в рамках проекту МОП «Інклюзивний ринок праці для створення робочих місць в Україні» – 2 учасники (Житомирська, Черкаська області).</w:t>
      </w:r>
    </w:p>
    <w:p w:rsidR="00B72585" w:rsidRPr="007F1D20" w:rsidRDefault="00B72585" w:rsidP="00B200E9">
      <w:pPr>
        <w:pStyle w:val="a4"/>
        <w:numPr>
          <w:ilvl w:val="0"/>
          <w:numId w:val="7"/>
        </w:numPr>
        <w:tabs>
          <w:tab w:val="left" w:pos="993"/>
        </w:tabs>
        <w:spacing w:after="0" w:line="240" w:lineRule="auto"/>
        <w:ind w:left="0" w:firstLine="709"/>
        <w:jc w:val="both"/>
        <w:rPr>
          <w:rFonts w:ascii="Times New Roman" w:eastAsia="Calibri" w:hAnsi="Times New Roman"/>
          <w:color w:val="000000"/>
          <w:sz w:val="28"/>
          <w:szCs w:val="28"/>
          <w:lang w:val="uk-UA" w:eastAsia="ru-RU"/>
        </w:rPr>
      </w:pPr>
      <w:r w:rsidRPr="007F1D20">
        <w:rPr>
          <w:rFonts w:ascii="Times New Roman" w:eastAsia="Calibri" w:hAnsi="Times New Roman"/>
          <w:color w:val="000000"/>
          <w:sz w:val="28"/>
          <w:szCs w:val="28"/>
          <w:lang w:val="uk-UA" w:eastAsia="ru-RU"/>
        </w:rPr>
        <w:t xml:space="preserve">30 вересня - 2 жовтня, м. Львів, навчання для профспілкової молоді у рамках співпраці між Федерацією Профспілок України та </w:t>
      </w:r>
      <w:proofErr w:type="spellStart"/>
      <w:r w:rsidRPr="007F1D20">
        <w:rPr>
          <w:rFonts w:ascii="Times New Roman" w:eastAsia="Calibri" w:hAnsi="Times New Roman"/>
          <w:color w:val="000000"/>
          <w:sz w:val="28"/>
          <w:szCs w:val="28"/>
          <w:lang w:val="uk-UA" w:eastAsia="ru-RU"/>
        </w:rPr>
        <w:t>проєктом</w:t>
      </w:r>
      <w:proofErr w:type="spellEnd"/>
      <w:r w:rsidRPr="007F1D20">
        <w:rPr>
          <w:rFonts w:ascii="Times New Roman" w:eastAsia="Calibri" w:hAnsi="Times New Roman"/>
          <w:color w:val="000000"/>
          <w:sz w:val="28"/>
          <w:szCs w:val="28"/>
          <w:lang w:val="uk-UA" w:eastAsia="ru-RU"/>
        </w:rPr>
        <w:t xml:space="preserve"> Міжнародної організації праці “Інклюзивний ринок праці для створення робочих місць в Україні”, що реалізується за підтримки Уряду Королівства Данії «Активна молодь – сильна профспілка» - 1учасник (Чернівецька область);</w:t>
      </w:r>
    </w:p>
    <w:p w:rsidR="00B72585" w:rsidRPr="007F1D20" w:rsidRDefault="00B72585" w:rsidP="00B200E9">
      <w:pPr>
        <w:pStyle w:val="a4"/>
        <w:numPr>
          <w:ilvl w:val="0"/>
          <w:numId w:val="7"/>
        </w:numPr>
        <w:tabs>
          <w:tab w:val="left" w:pos="993"/>
        </w:tabs>
        <w:spacing w:after="0" w:line="240" w:lineRule="auto"/>
        <w:ind w:left="0" w:firstLine="709"/>
        <w:jc w:val="both"/>
        <w:rPr>
          <w:rFonts w:ascii="Times New Roman" w:eastAsia="Calibri" w:hAnsi="Times New Roman"/>
          <w:color w:val="000000"/>
          <w:sz w:val="28"/>
          <w:szCs w:val="28"/>
          <w:lang w:val="uk-UA" w:eastAsia="ru-RU"/>
        </w:rPr>
      </w:pPr>
      <w:r w:rsidRPr="007F1D20">
        <w:rPr>
          <w:rFonts w:ascii="Times New Roman" w:eastAsia="Calibri" w:hAnsi="Times New Roman"/>
          <w:color w:val="000000"/>
          <w:sz w:val="28"/>
          <w:szCs w:val="28"/>
          <w:lang w:val="uk-UA" w:eastAsia="ru-RU"/>
        </w:rPr>
        <w:t>8 - 11 жовтня, м. Луцьк, регіональний навчальний тренінг «Інформаційна робота та комунікації» в рамках проекту МОП «Інклюзивний ринок праці для створення робочих місць в Україні» – 2 учасники (Херсонська область).</w:t>
      </w:r>
    </w:p>
    <w:p w:rsidR="00B72585" w:rsidRPr="007F1D20" w:rsidRDefault="00B72585" w:rsidP="00B200E9">
      <w:pPr>
        <w:pStyle w:val="a4"/>
        <w:numPr>
          <w:ilvl w:val="0"/>
          <w:numId w:val="7"/>
        </w:numPr>
        <w:tabs>
          <w:tab w:val="left" w:pos="993"/>
        </w:tabs>
        <w:spacing w:after="0" w:line="240" w:lineRule="auto"/>
        <w:ind w:left="0" w:firstLine="709"/>
        <w:jc w:val="both"/>
        <w:rPr>
          <w:rFonts w:ascii="Times New Roman" w:eastAsia="Calibri" w:hAnsi="Times New Roman"/>
          <w:sz w:val="28"/>
          <w:szCs w:val="28"/>
          <w:lang w:val="uk-UA"/>
        </w:rPr>
      </w:pPr>
      <w:r w:rsidRPr="007F1D20">
        <w:rPr>
          <w:rFonts w:ascii="Times New Roman" w:eastAsia="Calibri" w:hAnsi="Times New Roman"/>
          <w:sz w:val="28"/>
          <w:szCs w:val="28"/>
          <w:lang w:val="uk-UA"/>
        </w:rPr>
        <w:t xml:space="preserve">28 листопада – онлайн </w:t>
      </w:r>
      <w:proofErr w:type="spellStart"/>
      <w:r w:rsidRPr="007F1D20">
        <w:rPr>
          <w:rFonts w:ascii="Times New Roman" w:eastAsia="Calibri" w:hAnsi="Times New Roman"/>
          <w:sz w:val="28"/>
          <w:szCs w:val="28"/>
          <w:lang w:val="uk-UA"/>
        </w:rPr>
        <w:t>вебінар</w:t>
      </w:r>
      <w:proofErr w:type="spellEnd"/>
      <w:r w:rsidRPr="007F1D20">
        <w:rPr>
          <w:rFonts w:ascii="Times New Roman" w:eastAsia="Calibri" w:hAnsi="Times New Roman"/>
          <w:sz w:val="28"/>
          <w:szCs w:val="28"/>
          <w:lang w:val="uk-UA"/>
        </w:rPr>
        <w:t xml:space="preserve"> «Форми та методи групових комунікацій в профспілках» </w:t>
      </w:r>
      <w:r w:rsidRPr="007F1D20">
        <w:rPr>
          <w:rFonts w:ascii="Times New Roman" w:eastAsia="Calibri" w:hAnsi="Times New Roman"/>
          <w:color w:val="000000"/>
          <w:sz w:val="28"/>
          <w:szCs w:val="28"/>
          <w:lang w:val="uk-UA" w:eastAsia="ru-RU"/>
        </w:rPr>
        <w:t>Молодіжної ради ФПУ за підтримки Центру Солідарності</w:t>
      </w:r>
      <w:r w:rsidRPr="007F1D20">
        <w:rPr>
          <w:rFonts w:ascii="Times New Roman" w:eastAsia="Calibri" w:hAnsi="Times New Roman"/>
          <w:sz w:val="28"/>
          <w:szCs w:val="28"/>
          <w:lang w:val="uk-UA"/>
        </w:rPr>
        <w:t xml:space="preserve"> – 5 учасників (Вінницька, Харківська, Львівська, Луганська області та м. Київ);</w:t>
      </w:r>
    </w:p>
    <w:p w:rsidR="00B72585" w:rsidRPr="007F1D20" w:rsidRDefault="00B72585" w:rsidP="00B200E9">
      <w:pPr>
        <w:pStyle w:val="a4"/>
        <w:numPr>
          <w:ilvl w:val="0"/>
          <w:numId w:val="7"/>
        </w:numPr>
        <w:tabs>
          <w:tab w:val="left" w:pos="993"/>
        </w:tabs>
        <w:spacing w:after="0" w:line="240" w:lineRule="auto"/>
        <w:ind w:left="0" w:firstLine="709"/>
        <w:jc w:val="both"/>
        <w:rPr>
          <w:rFonts w:ascii="Times New Roman" w:eastAsia="Calibri" w:hAnsi="Times New Roman"/>
          <w:sz w:val="28"/>
          <w:szCs w:val="28"/>
          <w:lang w:val="uk-UA"/>
        </w:rPr>
      </w:pPr>
      <w:r w:rsidRPr="007F1D20">
        <w:rPr>
          <w:rFonts w:ascii="Times New Roman" w:eastAsia="Calibri" w:hAnsi="Times New Roman"/>
          <w:sz w:val="28"/>
          <w:szCs w:val="28"/>
          <w:lang w:val="uk-UA"/>
        </w:rPr>
        <w:lastRenderedPageBreak/>
        <w:t xml:space="preserve">4 грудня – онлайн </w:t>
      </w:r>
      <w:proofErr w:type="spellStart"/>
      <w:r w:rsidRPr="007F1D20">
        <w:rPr>
          <w:rFonts w:ascii="Times New Roman" w:eastAsia="Calibri" w:hAnsi="Times New Roman"/>
          <w:sz w:val="28"/>
          <w:szCs w:val="28"/>
          <w:lang w:val="uk-UA"/>
        </w:rPr>
        <w:t>вебінар</w:t>
      </w:r>
      <w:proofErr w:type="spellEnd"/>
      <w:r w:rsidRPr="007F1D20">
        <w:rPr>
          <w:rFonts w:ascii="Times New Roman" w:eastAsia="Calibri" w:hAnsi="Times New Roman"/>
          <w:sz w:val="28"/>
          <w:szCs w:val="28"/>
          <w:lang w:val="uk-UA"/>
        </w:rPr>
        <w:t xml:space="preserve"> «Профілактика ВІЛ-інфекції, COVID-19 та недопущення насильства і домагань на робочому місці» Молодіжної ради ФПУ спільно з МОП – 1 учасник (</w:t>
      </w:r>
      <w:proofErr w:type="spellStart"/>
      <w:r w:rsidRPr="007F1D20">
        <w:rPr>
          <w:rFonts w:ascii="Times New Roman" w:eastAsia="Calibri" w:hAnsi="Times New Roman"/>
          <w:sz w:val="28"/>
          <w:szCs w:val="28"/>
          <w:lang w:val="uk-UA"/>
        </w:rPr>
        <w:t>м.Київ</w:t>
      </w:r>
      <w:proofErr w:type="spellEnd"/>
      <w:r w:rsidRPr="007F1D20">
        <w:rPr>
          <w:rFonts w:ascii="Times New Roman" w:eastAsia="Calibri" w:hAnsi="Times New Roman"/>
          <w:sz w:val="28"/>
          <w:szCs w:val="28"/>
          <w:lang w:val="uk-UA"/>
        </w:rPr>
        <w:t>);</w:t>
      </w:r>
    </w:p>
    <w:p w:rsidR="00B72585" w:rsidRPr="007F1D20" w:rsidRDefault="00B72585" w:rsidP="00B200E9">
      <w:pPr>
        <w:pStyle w:val="a4"/>
        <w:numPr>
          <w:ilvl w:val="0"/>
          <w:numId w:val="7"/>
        </w:numPr>
        <w:tabs>
          <w:tab w:val="left" w:pos="993"/>
        </w:tabs>
        <w:spacing w:after="0" w:line="240" w:lineRule="auto"/>
        <w:ind w:left="0" w:firstLine="709"/>
        <w:jc w:val="both"/>
        <w:rPr>
          <w:rFonts w:ascii="Times New Roman" w:eastAsia="Calibri" w:hAnsi="Times New Roman"/>
          <w:sz w:val="28"/>
          <w:szCs w:val="28"/>
          <w:lang w:val="uk-UA"/>
        </w:rPr>
      </w:pPr>
      <w:r w:rsidRPr="007F1D20">
        <w:rPr>
          <w:rFonts w:ascii="Times New Roman" w:eastAsia="Calibri" w:hAnsi="Times New Roman"/>
          <w:sz w:val="28"/>
          <w:szCs w:val="28"/>
          <w:lang w:val="uk-UA"/>
        </w:rPr>
        <w:t xml:space="preserve">11 грудня – онлайн </w:t>
      </w:r>
      <w:proofErr w:type="spellStart"/>
      <w:r w:rsidRPr="007F1D20">
        <w:rPr>
          <w:rFonts w:ascii="Times New Roman" w:eastAsia="Calibri" w:hAnsi="Times New Roman"/>
          <w:sz w:val="28"/>
          <w:szCs w:val="28"/>
          <w:lang w:val="uk-UA"/>
        </w:rPr>
        <w:t>вебінар</w:t>
      </w:r>
      <w:proofErr w:type="spellEnd"/>
      <w:r w:rsidRPr="007F1D20">
        <w:rPr>
          <w:rFonts w:ascii="Times New Roman" w:eastAsia="Calibri" w:hAnsi="Times New Roman"/>
          <w:sz w:val="28"/>
          <w:szCs w:val="28"/>
          <w:lang w:val="uk-UA"/>
        </w:rPr>
        <w:t xml:space="preserve"> «Сучасний погляд на профспілкову ідеологію» </w:t>
      </w:r>
      <w:r w:rsidRPr="007F1D20">
        <w:rPr>
          <w:rFonts w:ascii="Times New Roman" w:eastAsia="Calibri" w:hAnsi="Times New Roman"/>
          <w:color w:val="000000"/>
          <w:sz w:val="28"/>
          <w:szCs w:val="28"/>
          <w:lang w:val="uk-UA" w:eastAsia="ru-RU"/>
        </w:rPr>
        <w:t>Молодіжної ради ФПУ за підтримки Центру Солідарності</w:t>
      </w:r>
      <w:r w:rsidRPr="007F1D20">
        <w:rPr>
          <w:rFonts w:ascii="Times New Roman" w:eastAsia="Calibri" w:hAnsi="Times New Roman"/>
          <w:sz w:val="28"/>
          <w:szCs w:val="28"/>
          <w:lang w:val="uk-UA"/>
        </w:rPr>
        <w:t xml:space="preserve"> – 3 учасники (Луганська область та м. Київ);</w:t>
      </w:r>
    </w:p>
    <w:p w:rsidR="00B72585" w:rsidRPr="007F1D20" w:rsidRDefault="00B72585" w:rsidP="00B200E9">
      <w:pPr>
        <w:pStyle w:val="a4"/>
        <w:numPr>
          <w:ilvl w:val="0"/>
          <w:numId w:val="7"/>
        </w:numPr>
        <w:tabs>
          <w:tab w:val="left" w:pos="993"/>
        </w:tabs>
        <w:spacing w:after="0" w:line="240" w:lineRule="auto"/>
        <w:ind w:left="0" w:firstLine="709"/>
        <w:jc w:val="both"/>
        <w:rPr>
          <w:rFonts w:ascii="Times New Roman" w:eastAsia="Calibri" w:hAnsi="Times New Roman"/>
          <w:sz w:val="28"/>
          <w:szCs w:val="28"/>
          <w:lang w:val="uk-UA"/>
        </w:rPr>
      </w:pPr>
      <w:r w:rsidRPr="007F1D20">
        <w:rPr>
          <w:rFonts w:ascii="Times New Roman" w:eastAsia="Calibri" w:hAnsi="Times New Roman"/>
          <w:sz w:val="28"/>
          <w:szCs w:val="28"/>
          <w:lang w:val="uk-UA"/>
        </w:rPr>
        <w:t xml:space="preserve">23 грудня – онлайн </w:t>
      </w:r>
      <w:proofErr w:type="spellStart"/>
      <w:r w:rsidRPr="007F1D20">
        <w:rPr>
          <w:rFonts w:ascii="Times New Roman" w:eastAsia="Calibri" w:hAnsi="Times New Roman"/>
          <w:sz w:val="28"/>
          <w:szCs w:val="28"/>
          <w:lang w:val="uk-UA"/>
        </w:rPr>
        <w:t>вебінар</w:t>
      </w:r>
      <w:proofErr w:type="spellEnd"/>
      <w:r w:rsidRPr="007F1D20">
        <w:rPr>
          <w:rFonts w:ascii="Times New Roman" w:eastAsia="Calibri" w:hAnsi="Times New Roman"/>
          <w:sz w:val="28"/>
          <w:szCs w:val="28"/>
          <w:lang w:val="uk-UA"/>
        </w:rPr>
        <w:t xml:space="preserve"> «Планування роботи профспілки в умовах “турбулентності”» </w:t>
      </w:r>
      <w:r w:rsidRPr="007F1D20">
        <w:rPr>
          <w:rFonts w:ascii="Times New Roman" w:eastAsia="Calibri" w:hAnsi="Times New Roman"/>
          <w:color w:val="000000"/>
          <w:sz w:val="28"/>
          <w:szCs w:val="28"/>
          <w:lang w:val="uk-UA" w:eastAsia="ru-RU"/>
        </w:rPr>
        <w:t>Молодіжної ради ФПУ за підтримки Центру Солідарності</w:t>
      </w:r>
      <w:r w:rsidRPr="007F1D20">
        <w:rPr>
          <w:rFonts w:ascii="Times New Roman" w:eastAsia="Calibri" w:hAnsi="Times New Roman"/>
          <w:sz w:val="28"/>
          <w:szCs w:val="28"/>
          <w:lang w:val="uk-UA"/>
        </w:rPr>
        <w:t xml:space="preserve"> – 3 учасники (Івано-Франківська, Луганська області та м. Київ).</w:t>
      </w:r>
    </w:p>
    <w:p w:rsidR="00B72585" w:rsidRPr="007F1D20" w:rsidRDefault="00B72585" w:rsidP="00B200E9">
      <w:pPr>
        <w:tabs>
          <w:tab w:val="left" w:pos="993"/>
        </w:tabs>
        <w:spacing w:after="0" w:line="240" w:lineRule="auto"/>
        <w:ind w:firstLine="709"/>
        <w:jc w:val="both"/>
        <w:rPr>
          <w:rFonts w:ascii="Times New Roman" w:eastAsia="Calibri" w:hAnsi="Times New Roman" w:cs="Times New Roman"/>
          <w:sz w:val="28"/>
          <w:szCs w:val="28"/>
          <w:lang w:val="uk-UA"/>
        </w:rPr>
      </w:pPr>
      <w:r w:rsidRPr="007F1D20">
        <w:rPr>
          <w:rFonts w:ascii="Times New Roman" w:eastAsia="Calibri" w:hAnsi="Times New Roman" w:cs="Times New Roman"/>
          <w:sz w:val="28"/>
          <w:szCs w:val="28"/>
          <w:lang w:val="uk-UA"/>
        </w:rPr>
        <w:t>На регіональному рівні проведено семінар на тему «Запобігання професійному вигоранню» головою молодіжної ради Галицької районної організації Профспілки (Івано-Франківська область), а також залучено молодь Рівненської області до роботи Форуму молоді Федерації профспілок Рівненської області.</w:t>
      </w:r>
    </w:p>
    <w:p w:rsidR="00B72585" w:rsidRPr="007F1D20" w:rsidRDefault="00B72585" w:rsidP="00B200E9">
      <w:pPr>
        <w:spacing w:after="0" w:line="240" w:lineRule="auto"/>
        <w:ind w:firstLine="709"/>
        <w:jc w:val="both"/>
        <w:rPr>
          <w:rFonts w:ascii="Times New Roman" w:eastAsia="Calibri" w:hAnsi="Times New Roman" w:cs="Times New Roman"/>
          <w:sz w:val="28"/>
          <w:szCs w:val="28"/>
          <w:lang w:val="uk-UA"/>
        </w:rPr>
      </w:pPr>
      <w:r w:rsidRPr="007F1D20">
        <w:rPr>
          <w:rFonts w:ascii="Times New Roman" w:eastAsia="Calibri" w:hAnsi="Times New Roman" w:cs="Times New Roman"/>
          <w:b/>
          <w:sz w:val="28"/>
          <w:szCs w:val="28"/>
          <w:lang w:val="uk-UA"/>
        </w:rPr>
        <w:t>Навчання в регіональних організаціях профспілки</w:t>
      </w:r>
      <w:r w:rsidRPr="007F1D20">
        <w:rPr>
          <w:rFonts w:ascii="Times New Roman" w:eastAsia="Calibri" w:hAnsi="Times New Roman" w:cs="Times New Roman"/>
          <w:sz w:val="28"/>
          <w:szCs w:val="28"/>
          <w:lang w:val="uk-UA"/>
        </w:rPr>
        <w:t xml:space="preserve">. Залучення до навчального процесу Профспілки регіональних організацій є важливою складовою побудови не лише сталої, але й ефективної системи профспілкового навчання. Регіональні організації Профспілки проводять навчання відповідно до затверджених планів. </w:t>
      </w:r>
    </w:p>
    <w:p w:rsidR="00B72585" w:rsidRPr="007F1D20" w:rsidRDefault="00B72585" w:rsidP="00B200E9">
      <w:pPr>
        <w:shd w:val="clear" w:color="auto" w:fill="FFFFFF"/>
        <w:spacing w:after="0" w:line="240" w:lineRule="auto"/>
        <w:ind w:firstLine="702"/>
        <w:jc w:val="both"/>
        <w:rPr>
          <w:rFonts w:ascii="Times New Roman" w:eastAsia="Times New Roman" w:hAnsi="Times New Roman" w:cs="Times New Roman"/>
          <w:sz w:val="28"/>
          <w:szCs w:val="28"/>
          <w:lang w:val="uk-UA" w:eastAsia="uk-UA"/>
        </w:rPr>
      </w:pPr>
      <w:r w:rsidRPr="007F1D20">
        <w:rPr>
          <w:rFonts w:ascii="Times New Roman" w:eastAsia="Times New Roman" w:hAnsi="Times New Roman" w:cs="Times New Roman"/>
          <w:sz w:val="28"/>
          <w:szCs w:val="28"/>
          <w:lang w:val="uk-UA" w:eastAsia="uk-UA"/>
        </w:rPr>
        <w:t xml:space="preserve">Регіональними організаціями Профспілки, впродовж 2020 року проведено 238 навчальних заходів під час яких пройшли навчання 5 431 профактивісти. </w:t>
      </w:r>
    </w:p>
    <w:p w:rsidR="00B72585" w:rsidRDefault="00B72585" w:rsidP="00B200E9">
      <w:pPr>
        <w:shd w:val="clear" w:color="auto" w:fill="FFFFFF"/>
        <w:spacing w:after="0" w:line="240" w:lineRule="auto"/>
        <w:ind w:firstLine="702"/>
        <w:jc w:val="both"/>
        <w:rPr>
          <w:rFonts w:ascii="Times New Roman" w:eastAsia="Calibri" w:hAnsi="Times New Roman" w:cs="Times New Roman"/>
          <w:sz w:val="28"/>
          <w:szCs w:val="28"/>
          <w:lang w:val="uk-UA"/>
        </w:rPr>
      </w:pPr>
      <w:r w:rsidRPr="007F1D20">
        <w:rPr>
          <w:rFonts w:ascii="Times New Roman" w:eastAsia="Times New Roman" w:hAnsi="Times New Roman" w:cs="Times New Roman"/>
          <w:sz w:val="28"/>
          <w:szCs w:val="28"/>
          <w:lang w:val="uk-UA" w:eastAsia="uk-UA"/>
        </w:rPr>
        <w:t xml:space="preserve">В умовах пандемії формати навчальних заходів перейшли в онлайн середовище з </w:t>
      </w:r>
      <w:r w:rsidRPr="007F1D20">
        <w:rPr>
          <w:rFonts w:ascii="Times New Roman" w:eastAsia="Calibri" w:hAnsi="Times New Roman" w:cs="Times New Roman"/>
          <w:sz w:val="28"/>
          <w:szCs w:val="28"/>
          <w:lang w:val="uk-UA"/>
        </w:rPr>
        <w:t xml:space="preserve">використанням онлайн-платформи </w:t>
      </w:r>
      <w:proofErr w:type="spellStart"/>
      <w:r w:rsidRPr="007F1D20">
        <w:rPr>
          <w:rFonts w:ascii="Times New Roman" w:eastAsia="Calibri" w:hAnsi="Times New Roman" w:cs="Times New Roman"/>
          <w:sz w:val="28"/>
          <w:szCs w:val="28"/>
          <w:lang w:val="uk-UA"/>
        </w:rPr>
        <w:t>Zoom</w:t>
      </w:r>
      <w:proofErr w:type="spellEnd"/>
      <w:r w:rsidRPr="007F1D20">
        <w:rPr>
          <w:rFonts w:ascii="Times New Roman" w:eastAsia="Calibri" w:hAnsi="Times New Roman" w:cs="Times New Roman"/>
          <w:sz w:val="28"/>
          <w:szCs w:val="28"/>
          <w:lang w:val="uk-UA"/>
        </w:rPr>
        <w:t xml:space="preserve">. Так, обласними організаціями Профспілки проводились </w:t>
      </w:r>
      <w:proofErr w:type="spellStart"/>
      <w:r w:rsidRPr="007F1D20">
        <w:rPr>
          <w:rFonts w:ascii="Times New Roman" w:eastAsia="Calibri" w:hAnsi="Times New Roman" w:cs="Times New Roman"/>
          <w:sz w:val="28"/>
          <w:szCs w:val="28"/>
          <w:lang w:val="uk-UA"/>
        </w:rPr>
        <w:t>вебінари</w:t>
      </w:r>
      <w:proofErr w:type="spellEnd"/>
      <w:r w:rsidRPr="007F1D20">
        <w:rPr>
          <w:rFonts w:ascii="Times New Roman" w:eastAsia="Calibri" w:hAnsi="Times New Roman" w:cs="Times New Roman"/>
          <w:sz w:val="28"/>
          <w:szCs w:val="28"/>
          <w:lang w:val="uk-UA"/>
        </w:rPr>
        <w:t xml:space="preserve"> на тему: «Актуальні питання проведення звітно-виборної кампанії в умовах карантинних обмежень», «Захист трудових та профспілкових прав працівників в умовах карантину», «Колективний договір. Рекомендації профспілки», «Припинення служби в органах місцевого самоврядування: що потрібно знати», «Статистична та фінансова звітність у Профспілці», «Онлайн-конференція до всесвітнього дня безпеки та здоров’я на роботі-2021», «Правове регулювання трудових відносин та соціального забезпечення працівників державних установ», «Децентралізація в органах місцевого самоврядування та її вплив на профспілкові організації працівників державних установ України», «Про перспективи подальшої децентралізації», «Про організацію роботи ревізійної комісії в первинних профорганізаціях» та інші (Херсонська, Івано-Франківська, Львівська, Луганська, Полтавська, Черкаська області).</w:t>
      </w:r>
    </w:p>
    <w:p w:rsidR="00B72585" w:rsidRPr="007F1D20" w:rsidRDefault="00B72585" w:rsidP="00B200E9">
      <w:pPr>
        <w:shd w:val="clear" w:color="auto" w:fill="FFFFFF"/>
        <w:spacing w:after="0" w:line="240" w:lineRule="auto"/>
        <w:ind w:firstLine="702"/>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Значну увагу в організації навчального процесу на регіональному рівні приділялось роботі з новообраними головами первинних профспілкових організацій та профактивами ОТГ.</w:t>
      </w:r>
    </w:p>
    <w:p w:rsidR="00B72585" w:rsidRPr="007F1D20" w:rsidRDefault="00B72585" w:rsidP="00B200E9">
      <w:pPr>
        <w:spacing w:after="0" w:line="240" w:lineRule="auto"/>
        <w:ind w:firstLine="426"/>
        <w:jc w:val="both"/>
        <w:rPr>
          <w:rFonts w:ascii="Times New Roman" w:eastAsia="Calibri" w:hAnsi="Times New Roman" w:cs="Times New Roman"/>
          <w:sz w:val="28"/>
          <w:szCs w:val="28"/>
          <w:lang w:val="uk-UA"/>
        </w:rPr>
      </w:pPr>
      <w:r w:rsidRPr="007F1D20">
        <w:rPr>
          <w:rFonts w:ascii="Times New Roman" w:eastAsia="Calibri" w:hAnsi="Times New Roman" w:cs="Times New Roman"/>
          <w:sz w:val="28"/>
          <w:szCs w:val="28"/>
          <w:lang w:val="uk-UA"/>
        </w:rPr>
        <w:tab/>
        <w:t>Навчання з охорони праці пройшли активісти з Запорізької, Тернопільської областей та м.</w:t>
      </w:r>
      <w:r>
        <w:rPr>
          <w:rFonts w:ascii="Times New Roman" w:eastAsia="Calibri" w:hAnsi="Times New Roman" w:cs="Times New Roman"/>
          <w:sz w:val="28"/>
          <w:szCs w:val="28"/>
          <w:lang w:val="uk-UA"/>
        </w:rPr>
        <w:t xml:space="preserve"> </w:t>
      </w:r>
      <w:r w:rsidRPr="007F1D20">
        <w:rPr>
          <w:rFonts w:ascii="Times New Roman" w:eastAsia="Calibri" w:hAnsi="Times New Roman" w:cs="Times New Roman"/>
          <w:sz w:val="28"/>
          <w:szCs w:val="28"/>
          <w:lang w:val="uk-UA"/>
        </w:rPr>
        <w:t xml:space="preserve">Києва. </w:t>
      </w:r>
    </w:p>
    <w:p w:rsidR="00B72585" w:rsidRPr="007F1D20" w:rsidRDefault="00B72585" w:rsidP="00B200E9">
      <w:pPr>
        <w:spacing w:after="0" w:line="240" w:lineRule="auto"/>
        <w:ind w:firstLine="709"/>
        <w:jc w:val="both"/>
        <w:rPr>
          <w:rFonts w:ascii="Times New Roman" w:eastAsia="Calibri" w:hAnsi="Times New Roman" w:cs="Times New Roman"/>
          <w:sz w:val="28"/>
          <w:szCs w:val="28"/>
          <w:lang w:val="uk-UA"/>
        </w:rPr>
      </w:pPr>
      <w:r w:rsidRPr="007F1D20">
        <w:rPr>
          <w:rFonts w:ascii="Times New Roman" w:eastAsia="Calibri" w:hAnsi="Times New Roman" w:cs="Times New Roman"/>
          <w:sz w:val="28"/>
          <w:szCs w:val="28"/>
          <w:lang w:val="uk-UA"/>
        </w:rPr>
        <w:tab/>
        <w:t>Проводяться навчання</w:t>
      </w:r>
      <w:r>
        <w:rPr>
          <w:rFonts w:ascii="Times New Roman" w:eastAsia="Calibri" w:hAnsi="Times New Roman" w:cs="Times New Roman"/>
          <w:sz w:val="28"/>
          <w:szCs w:val="28"/>
          <w:lang w:val="uk-UA"/>
        </w:rPr>
        <w:t xml:space="preserve"> і</w:t>
      </w:r>
      <w:r w:rsidRPr="007F1D20">
        <w:rPr>
          <w:rFonts w:ascii="Times New Roman" w:eastAsia="Calibri" w:hAnsi="Times New Roman" w:cs="Times New Roman"/>
          <w:sz w:val="28"/>
          <w:szCs w:val="28"/>
          <w:lang w:val="uk-UA"/>
        </w:rPr>
        <w:t xml:space="preserve"> у співпраці з комунальними закладами органів місцевого самоврядування та органів державної влади, недержавними громадськими організаціями. Прикладами такої співпраці у навчанні членів </w:t>
      </w:r>
      <w:r w:rsidRPr="007F1D20">
        <w:rPr>
          <w:rFonts w:ascii="Times New Roman" w:eastAsia="Calibri" w:hAnsi="Times New Roman" w:cs="Times New Roman"/>
          <w:sz w:val="28"/>
          <w:szCs w:val="28"/>
          <w:lang w:val="uk-UA"/>
        </w:rPr>
        <w:lastRenderedPageBreak/>
        <w:t xml:space="preserve">профспілки стали проведення навчальних семінарів на базі </w:t>
      </w:r>
      <w:r>
        <w:rPr>
          <w:rFonts w:ascii="Times New Roman" w:eastAsia="Calibri" w:hAnsi="Times New Roman" w:cs="Times New Roman"/>
          <w:sz w:val="28"/>
          <w:szCs w:val="28"/>
          <w:lang w:val="uk-UA"/>
        </w:rPr>
        <w:t xml:space="preserve">Черкаського </w:t>
      </w:r>
      <w:r w:rsidRPr="007F1D20">
        <w:rPr>
          <w:rFonts w:ascii="Times New Roman" w:eastAsia="Calibri" w:hAnsi="Times New Roman" w:cs="Times New Roman"/>
          <w:sz w:val="28"/>
          <w:szCs w:val="28"/>
          <w:lang w:val="uk-UA"/>
        </w:rPr>
        <w:t xml:space="preserve">обласного центру перепідготовки та підвищення кваліфікації працівників органів державної влади, місцевого самоврядування, державних підприємств, установ та організації для працівників Головного управління Державної казначейської служби України та управління Північного офісу </w:t>
      </w:r>
      <w:proofErr w:type="spellStart"/>
      <w:r w:rsidRPr="007F1D20">
        <w:rPr>
          <w:rFonts w:ascii="Times New Roman" w:eastAsia="Calibri" w:hAnsi="Times New Roman" w:cs="Times New Roman"/>
          <w:sz w:val="28"/>
          <w:szCs w:val="28"/>
          <w:lang w:val="uk-UA"/>
        </w:rPr>
        <w:t>Держаудитслужби</w:t>
      </w:r>
      <w:proofErr w:type="spellEnd"/>
      <w:r w:rsidRPr="007F1D20">
        <w:rPr>
          <w:rFonts w:ascii="Times New Roman" w:eastAsia="Calibri" w:hAnsi="Times New Roman" w:cs="Times New Roman"/>
          <w:sz w:val="28"/>
          <w:szCs w:val="28"/>
          <w:lang w:val="uk-UA"/>
        </w:rPr>
        <w:t xml:space="preserve"> в Черкаській області.</w:t>
      </w:r>
    </w:p>
    <w:p w:rsidR="00B72585" w:rsidRPr="007F1D20" w:rsidRDefault="00B72585" w:rsidP="00B200E9">
      <w:pPr>
        <w:spacing w:after="0" w:line="240" w:lineRule="auto"/>
        <w:ind w:firstLine="426"/>
        <w:jc w:val="both"/>
        <w:rPr>
          <w:rFonts w:ascii="Times New Roman" w:eastAsia="Calibri" w:hAnsi="Times New Roman" w:cs="Times New Roman"/>
          <w:sz w:val="28"/>
          <w:szCs w:val="28"/>
          <w:lang w:val="uk-UA"/>
        </w:rPr>
      </w:pPr>
      <w:r w:rsidRPr="007F1D20">
        <w:rPr>
          <w:rFonts w:ascii="Times New Roman" w:eastAsia="Calibri" w:hAnsi="Times New Roman" w:cs="Times New Roman"/>
          <w:sz w:val="28"/>
          <w:szCs w:val="28"/>
          <w:lang w:val="uk-UA"/>
        </w:rPr>
        <w:tab/>
        <w:t>Посилилась робота з підготовки навчально-методичних матеріалів. Тематика методичних та інформаційних матеріалів в основному відображали основні виклики 2020 року, такі як організація роботи в умовах карантинних обмежень, проведення звітно-виборної кампанії, зміна організаційної структури Профспілки в наслідок адміністративно-територіальної реформи, скорочення держслужбовців.</w:t>
      </w:r>
    </w:p>
    <w:p w:rsidR="00B72585" w:rsidRPr="007F1D20" w:rsidRDefault="00B72585" w:rsidP="00B200E9">
      <w:pPr>
        <w:spacing w:after="0" w:line="240" w:lineRule="auto"/>
        <w:ind w:firstLine="709"/>
        <w:jc w:val="both"/>
        <w:rPr>
          <w:rFonts w:ascii="Times New Roman" w:eastAsia="Calibri" w:hAnsi="Times New Roman" w:cs="Times New Roman"/>
          <w:sz w:val="28"/>
          <w:szCs w:val="28"/>
          <w:lang w:val="uk-UA"/>
        </w:rPr>
      </w:pPr>
      <w:r w:rsidRPr="007F1D20">
        <w:rPr>
          <w:rFonts w:ascii="Times New Roman" w:eastAsia="Calibri" w:hAnsi="Times New Roman" w:cs="Times New Roman"/>
          <w:sz w:val="28"/>
          <w:szCs w:val="28"/>
          <w:lang w:val="uk-UA"/>
        </w:rPr>
        <w:t>Так, розроблені матеріали на тему: «Методичні рекомендації щодо реорганізації структури Профспілки в умовах адміністративно-територіальної реформи та реєстрація змін в органах юстиції», «Жовтневі новації КМУ для держслужбовців», «Про дії профспілки при вивільненні (звільненні) працівників», «Про скорочення працівників», «Про роботу в умовах пандемії», «Звіти і вибори в організаціях профспілки», «Звіти і вибори в первинних профорганізаціях», «Про оплату праці держслужбовців та пенсійне забезпечення», «Знай свої трудові права та вмій їх захищати», «Трудові права в умовах карантину», «Рекомендації щодо основних завдань колективно-договірної роботи», «Особливості звітно-виборної кампанії в умовах карантинних обмежень», «Особливості легалізації новоствореної профспілкової організації», «Фінансова робота в профспілках», «Особливості оподаткування в профспілковій роботі», «Скорочення держслужбовців в РДА. Дії Профспілки» (Одеська, Івано-Франківська область, Хмельницька область, Львівська, Дніпропетровська, Херсонська, м. Київ, Закарпатська область).</w:t>
      </w:r>
    </w:p>
    <w:p w:rsidR="00B72585" w:rsidRPr="007F1D20" w:rsidRDefault="00B72585" w:rsidP="00B200E9">
      <w:pPr>
        <w:shd w:val="clear" w:color="auto" w:fill="FFFFFF"/>
        <w:spacing w:after="0" w:line="240" w:lineRule="auto"/>
        <w:ind w:firstLine="702"/>
        <w:jc w:val="both"/>
        <w:rPr>
          <w:rFonts w:ascii="Times New Roman" w:eastAsia="Calibri" w:hAnsi="Times New Roman" w:cs="Times New Roman"/>
          <w:sz w:val="28"/>
          <w:szCs w:val="28"/>
          <w:lang w:val="uk-UA"/>
        </w:rPr>
      </w:pPr>
      <w:r w:rsidRPr="007F1D20">
        <w:rPr>
          <w:rFonts w:ascii="Times New Roman" w:eastAsia="Calibri" w:hAnsi="Times New Roman" w:cs="Times New Roman"/>
          <w:sz w:val="28"/>
          <w:szCs w:val="28"/>
          <w:lang w:val="uk-UA"/>
        </w:rPr>
        <w:t xml:space="preserve">Також, нові виклики для діяльності профспілкових організацій знайшли своє відображення на тематиці круглих столів, які проводились в регіонах, зокрема: «Про основні повноваження організацій Профспілки щодо захисту прав та інтересів спілчан», «Про збереження первинних профспілкових організацій і </w:t>
      </w:r>
      <w:proofErr w:type="spellStart"/>
      <w:r w:rsidRPr="007F1D20">
        <w:rPr>
          <w:rFonts w:ascii="Times New Roman" w:eastAsia="Calibri" w:hAnsi="Times New Roman" w:cs="Times New Roman"/>
          <w:sz w:val="28"/>
          <w:szCs w:val="28"/>
          <w:lang w:val="uk-UA"/>
        </w:rPr>
        <w:t>профчленства</w:t>
      </w:r>
      <w:proofErr w:type="spellEnd"/>
      <w:r w:rsidRPr="007F1D20">
        <w:rPr>
          <w:rFonts w:ascii="Times New Roman" w:eastAsia="Calibri" w:hAnsi="Times New Roman" w:cs="Times New Roman"/>
          <w:sz w:val="28"/>
          <w:szCs w:val="28"/>
          <w:lang w:val="uk-UA"/>
        </w:rPr>
        <w:t xml:space="preserve"> в умовах децентралізації влади та нового ад</w:t>
      </w:r>
      <w:r>
        <w:rPr>
          <w:rFonts w:ascii="Times New Roman" w:eastAsia="Calibri" w:hAnsi="Times New Roman" w:cs="Times New Roman"/>
          <w:sz w:val="28"/>
          <w:szCs w:val="28"/>
          <w:lang w:val="uk-UA"/>
        </w:rPr>
        <w:t>мі</w:t>
      </w:r>
      <w:r w:rsidRPr="007F1D20">
        <w:rPr>
          <w:rFonts w:ascii="Times New Roman" w:eastAsia="Calibri" w:hAnsi="Times New Roman" w:cs="Times New Roman"/>
          <w:sz w:val="28"/>
          <w:szCs w:val="28"/>
          <w:lang w:val="uk-UA"/>
        </w:rPr>
        <w:t xml:space="preserve">ністративно-територіального устрою області», «Мотивація профспілкового членства» (Івано-Франківська область), «Робота організацій Профспілки Луганщини в умовах адміністративної реформи на прикладі </w:t>
      </w:r>
      <w:proofErr w:type="spellStart"/>
      <w:r w:rsidRPr="007F1D20">
        <w:rPr>
          <w:rFonts w:ascii="Times New Roman" w:eastAsia="Calibri" w:hAnsi="Times New Roman" w:cs="Times New Roman"/>
          <w:sz w:val="28"/>
          <w:szCs w:val="28"/>
          <w:lang w:val="uk-UA"/>
        </w:rPr>
        <w:t>Сватівського</w:t>
      </w:r>
      <w:proofErr w:type="spellEnd"/>
      <w:r w:rsidRPr="007F1D20">
        <w:rPr>
          <w:rFonts w:ascii="Times New Roman" w:eastAsia="Calibri" w:hAnsi="Times New Roman" w:cs="Times New Roman"/>
          <w:sz w:val="28"/>
          <w:szCs w:val="28"/>
          <w:lang w:val="uk-UA"/>
        </w:rPr>
        <w:t xml:space="preserve"> району», «Зміцнення професійного потенціалу профспілок з питань охорони праці – авангарду громадського суспільства» (Дніпропетровська область), «Правове регулювання трудових відносин та соціального забезпечення членів Профспілки» (Вінницька область) та інші.</w:t>
      </w:r>
    </w:p>
    <w:p w:rsidR="00B72585" w:rsidRPr="007F1D20" w:rsidRDefault="00B72585" w:rsidP="00B200E9">
      <w:pPr>
        <w:shd w:val="clear" w:color="auto" w:fill="FFFFFF"/>
        <w:spacing w:after="0" w:line="240" w:lineRule="auto"/>
        <w:ind w:firstLine="702"/>
        <w:jc w:val="both"/>
        <w:rPr>
          <w:rFonts w:ascii="Times New Roman" w:hAnsi="Times New Roman" w:cs="Times New Roman"/>
          <w:color w:val="000000"/>
          <w:sz w:val="21"/>
          <w:szCs w:val="21"/>
          <w:lang w:val="uk-UA"/>
        </w:rPr>
      </w:pPr>
      <w:r w:rsidRPr="007F1D20">
        <w:rPr>
          <w:rFonts w:ascii="Times New Roman" w:eastAsia="Calibri" w:hAnsi="Times New Roman" w:cs="Times New Roman"/>
          <w:sz w:val="28"/>
          <w:szCs w:val="28"/>
          <w:lang w:val="uk-UA"/>
        </w:rPr>
        <w:t xml:space="preserve">Центральним комітетом Профспілки </w:t>
      </w:r>
      <w:r w:rsidRPr="007F1D20">
        <w:rPr>
          <w:rFonts w:ascii="Times New Roman" w:hAnsi="Times New Roman" w:cs="Times New Roman"/>
          <w:color w:val="000000"/>
          <w:sz w:val="28"/>
          <w:szCs w:val="28"/>
          <w:lang w:val="uk-UA"/>
        </w:rPr>
        <w:t xml:space="preserve">23 грудня 2020 року організовано та проведено круглий стіл «Діяльність організації Профспілки в умовах адміністративно-територіальної реформи» в форматі ZOOM-конференції. Захід відбувся за участі голови Профспілки працівників державних установ України Юрія </w:t>
      </w:r>
      <w:proofErr w:type="spellStart"/>
      <w:r w:rsidRPr="007F1D20">
        <w:rPr>
          <w:rFonts w:ascii="Times New Roman" w:hAnsi="Times New Roman" w:cs="Times New Roman"/>
          <w:color w:val="000000"/>
          <w:sz w:val="28"/>
          <w:szCs w:val="28"/>
          <w:lang w:val="uk-UA"/>
        </w:rPr>
        <w:t>Піжука</w:t>
      </w:r>
      <w:proofErr w:type="spellEnd"/>
      <w:r w:rsidRPr="007F1D20">
        <w:rPr>
          <w:rFonts w:ascii="Times New Roman" w:hAnsi="Times New Roman" w:cs="Times New Roman"/>
          <w:color w:val="000000"/>
          <w:sz w:val="28"/>
          <w:szCs w:val="28"/>
          <w:lang w:val="uk-UA"/>
        </w:rPr>
        <w:t xml:space="preserve">, заступника голови Профспілки Наталії Титаренко, заступника голови НАДС Андрія Заболотного, а також голів обласних та </w:t>
      </w:r>
      <w:r w:rsidRPr="007F1D20">
        <w:rPr>
          <w:rFonts w:ascii="Times New Roman" w:hAnsi="Times New Roman" w:cs="Times New Roman"/>
          <w:color w:val="000000"/>
          <w:sz w:val="28"/>
          <w:szCs w:val="28"/>
          <w:lang w:val="uk-UA"/>
        </w:rPr>
        <w:lastRenderedPageBreak/>
        <w:t>районних організацій Профспілки. За результатами круглого столу учасниками напрацьовані рекомендації та визначені основні напрямки роботи щодо адаптації діяльності організацій Профспілки в умовах адміністративно-територіальної реформи в Україні.</w:t>
      </w:r>
    </w:p>
    <w:p w:rsidR="00B72585" w:rsidRPr="007F1D20" w:rsidRDefault="00B72585" w:rsidP="00B200E9">
      <w:pPr>
        <w:spacing w:after="0" w:line="240" w:lineRule="auto"/>
        <w:ind w:firstLine="709"/>
        <w:jc w:val="both"/>
        <w:rPr>
          <w:rFonts w:ascii="Times New Roman" w:eastAsia="Calibri" w:hAnsi="Times New Roman" w:cs="Times New Roman"/>
          <w:sz w:val="28"/>
          <w:szCs w:val="28"/>
          <w:lang w:val="uk-UA"/>
        </w:rPr>
      </w:pPr>
      <w:r w:rsidRPr="007F1D20">
        <w:rPr>
          <w:rFonts w:ascii="Times New Roman" w:eastAsia="Calibri" w:hAnsi="Times New Roman" w:cs="Times New Roman"/>
          <w:sz w:val="28"/>
          <w:szCs w:val="28"/>
          <w:lang w:val="uk-UA"/>
        </w:rPr>
        <w:t xml:space="preserve">Враховуючи зазначене, важливим чинником, що сприятиме посиленню роботи з організації навчання є збільшення </w:t>
      </w:r>
      <w:r>
        <w:rPr>
          <w:rFonts w:ascii="Times New Roman" w:eastAsia="Calibri" w:hAnsi="Times New Roman" w:cs="Times New Roman"/>
          <w:sz w:val="28"/>
          <w:szCs w:val="28"/>
          <w:lang w:val="uk-UA"/>
        </w:rPr>
        <w:t>частки</w:t>
      </w:r>
      <w:r w:rsidRPr="007F1D20">
        <w:rPr>
          <w:rFonts w:ascii="Times New Roman" w:eastAsia="Calibri" w:hAnsi="Times New Roman" w:cs="Times New Roman"/>
          <w:sz w:val="28"/>
          <w:szCs w:val="28"/>
          <w:lang w:val="uk-UA"/>
        </w:rPr>
        <w:t xml:space="preserve"> планових показників та фактичних видатків на навчання у бюджетах організацій Профспілки на наступний рік</w:t>
      </w:r>
      <w:r>
        <w:rPr>
          <w:rFonts w:ascii="Times New Roman" w:eastAsia="Calibri" w:hAnsi="Times New Roman" w:cs="Times New Roman"/>
          <w:sz w:val="28"/>
          <w:szCs w:val="28"/>
          <w:lang w:val="uk-UA"/>
        </w:rPr>
        <w:t>, збільшення кількості навчальних заходів для новообраних голів первинних профспілкових організацій, залучення профактиву ОТГ та навчання профспілкової молоді, використання сучасних форм проведення онлайн навчання.</w:t>
      </w:r>
    </w:p>
    <w:p w:rsidR="00B72585" w:rsidRPr="007F1D20" w:rsidRDefault="00B72585" w:rsidP="00B200E9">
      <w:pPr>
        <w:shd w:val="clear" w:color="auto" w:fill="FFFFFF"/>
        <w:spacing w:after="0" w:line="240" w:lineRule="auto"/>
        <w:ind w:firstLine="702"/>
        <w:jc w:val="both"/>
        <w:rPr>
          <w:rFonts w:ascii="Times New Roman" w:eastAsia="Times New Roman" w:hAnsi="Times New Roman" w:cs="Times New Roman"/>
          <w:color w:val="000000"/>
          <w:sz w:val="28"/>
          <w:szCs w:val="24"/>
          <w:shd w:val="clear" w:color="auto" w:fill="FFFFFF"/>
          <w:lang w:val="uk-UA" w:eastAsia="uk-UA"/>
        </w:rPr>
      </w:pPr>
    </w:p>
    <w:p w:rsidR="00D818CA" w:rsidRDefault="00B72585" w:rsidP="00D818CA">
      <w:pPr>
        <w:shd w:val="clear" w:color="auto" w:fill="FFFFFF"/>
        <w:spacing w:after="0" w:line="240" w:lineRule="auto"/>
        <w:ind w:firstLine="702"/>
        <w:rPr>
          <w:rFonts w:ascii="Times New Roman" w:eastAsia="Times New Roman" w:hAnsi="Times New Roman" w:cs="Times New Roman"/>
          <w:color w:val="000000"/>
          <w:sz w:val="28"/>
          <w:szCs w:val="24"/>
          <w:shd w:val="clear" w:color="auto" w:fill="FFFFFF"/>
          <w:lang w:val="uk-UA" w:eastAsia="uk-UA"/>
        </w:rPr>
      </w:pPr>
      <w:r w:rsidRPr="007F1D20">
        <w:rPr>
          <w:rFonts w:ascii="Times New Roman" w:eastAsia="Times New Roman" w:hAnsi="Times New Roman" w:cs="Times New Roman"/>
          <w:color w:val="000000"/>
          <w:sz w:val="28"/>
          <w:szCs w:val="24"/>
          <w:shd w:val="clear" w:color="auto" w:fill="FFFFFF"/>
          <w:lang w:val="uk-UA" w:eastAsia="uk-UA"/>
        </w:rPr>
        <w:tab/>
      </w:r>
      <w:r w:rsidRPr="007F1D20">
        <w:rPr>
          <w:rFonts w:ascii="Times New Roman" w:eastAsia="Times New Roman" w:hAnsi="Times New Roman" w:cs="Times New Roman"/>
          <w:color w:val="000000"/>
          <w:sz w:val="28"/>
          <w:szCs w:val="24"/>
          <w:shd w:val="clear" w:color="auto" w:fill="FFFFFF"/>
          <w:lang w:val="uk-UA" w:eastAsia="uk-UA"/>
        </w:rPr>
        <w:tab/>
      </w:r>
      <w:r w:rsidRPr="007F1D20">
        <w:rPr>
          <w:rFonts w:ascii="Times New Roman" w:eastAsia="Times New Roman" w:hAnsi="Times New Roman" w:cs="Times New Roman"/>
          <w:color w:val="000000"/>
          <w:sz w:val="28"/>
          <w:szCs w:val="24"/>
          <w:shd w:val="clear" w:color="auto" w:fill="FFFFFF"/>
          <w:lang w:val="uk-UA" w:eastAsia="uk-UA"/>
        </w:rPr>
        <w:tab/>
      </w:r>
      <w:r w:rsidRPr="007F1D20">
        <w:rPr>
          <w:rFonts w:ascii="Times New Roman" w:eastAsia="Times New Roman" w:hAnsi="Times New Roman" w:cs="Times New Roman"/>
          <w:color w:val="000000"/>
          <w:sz w:val="28"/>
          <w:szCs w:val="24"/>
          <w:shd w:val="clear" w:color="auto" w:fill="FFFFFF"/>
          <w:lang w:val="uk-UA" w:eastAsia="uk-UA"/>
        </w:rPr>
        <w:tab/>
      </w:r>
      <w:r w:rsidRPr="007F1D20">
        <w:rPr>
          <w:rFonts w:ascii="Times New Roman" w:eastAsia="Times New Roman" w:hAnsi="Times New Roman" w:cs="Times New Roman"/>
          <w:color w:val="000000"/>
          <w:sz w:val="28"/>
          <w:szCs w:val="24"/>
          <w:shd w:val="clear" w:color="auto" w:fill="FFFFFF"/>
          <w:lang w:val="uk-UA" w:eastAsia="uk-UA"/>
        </w:rPr>
        <w:tab/>
        <w:t xml:space="preserve">Відділ навчання, інформаційного забезпечення </w:t>
      </w:r>
      <w:r w:rsidRPr="007F1D20">
        <w:rPr>
          <w:rFonts w:ascii="Times New Roman" w:eastAsia="Times New Roman" w:hAnsi="Times New Roman" w:cs="Times New Roman"/>
          <w:color w:val="000000"/>
          <w:sz w:val="28"/>
          <w:szCs w:val="24"/>
          <w:shd w:val="clear" w:color="auto" w:fill="FFFFFF"/>
          <w:lang w:val="uk-UA" w:eastAsia="uk-UA"/>
        </w:rPr>
        <w:tab/>
      </w:r>
      <w:r w:rsidRPr="007F1D20">
        <w:rPr>
          <w:rFonts w:ascii="Times New Roman" w:eastAsia="Times New Roman" w:hAnsi="Times New Roman" w:cs="Times New Roman"/>
          <w:color w:val="000000"/>
          <w:sz w:val="28"/>
          <w:szCs w:val="24"/>
          <w:shd w:val="clear" w:color="auto" w:fill="FFFFFF"/>
          <w:lang w:val="uk-UA" w:eastAsia="uk-UA"/>
        </w:rPr>
        <w:tab/>
      </w:r>
      <w:r w:rsidRPr="007F1D20">
        <w:rPr>
          <w:rFonts w:ascii="Times New Roman" w:eastAsia="Times New Roman" w:hAnsi="Times New Roman" w:cs="Times New Roman"/>
          <w:color w:val="000000"/>
          <w:sz w:val="28"/>
          <w:szCs w:val="24"/>
          <w:shd w:val="clear" w:color="auto" w:fill="FFFFFF"/>
          <w:lang w:val="uk-UA" w:eastAsia="uk-UA"/>
        </w:rPr>
        <w:tab/>
      </w:r>
      <w:r w:rsidRPr="007F1D20">
        <w:rPr>
          <w:rFonts w:ascii="Times New Roman" w:eastAsia="Times New Roman" w:hAnsi="Times New Roman" w:cs="Times New Roman"/>
          <w:color w:val="000000"/>
          <w:sz w:val="28"/>
          <w:szCs w:val="24"/>
          <w:shd w:val="clear" w:color="auto" w:fill="FFFFFF"/>
          <w:lang w:val="uk-UA" w:eastAsia="uk-UA"/>
        </w:rPr>
        <w:tab/>
      </w:r>
      <w:r w:rsidRPr="007F1D20">
        <w:rPr>
          <w:rFonts w:ascii="Times New Roman" w:eastAsia="Times New Roman" w:hAnsi="Times New Roman" w:cs="Times New Roman"/>
          <w:color w:val="000000"/>
          <w:sz w:val="28"/>
          <w:szCs w:val="24"/>
          <w:shd w:val="clear" w:color="auto" w:fill="FFFFFF"/>
          <w:lang w:val="uk-UA" w:eastAsia="uk-UA"/>
        </w:rPr>
        <w:tab/>
        <w:t>та міжнародного співробітництва виконавчого</w:t>
      </w:r>
      <w:r w:rsidR="00D818CA">
        <w:rPr>
          <w:rFonts w:ascii="Times New Roman" w:eastAsia="Times New Roman" w:hAnsi="Times New Roman" w:cs="Times New Roman"/>
          <w:color w:val="000000"/>
          <w:sz w:val="28"/>
          <w:szCs w:val="24"/>
          <w:shd w:val="clear" w:color="auto" w:fill="FFFFFF"/>
          <w:lang w:val="uk-UA" w:eastAsia="uk-UA"/>
        </w:rPr>
        <w:t xml:space="preserve"> </w:t>
      </w:r>
    </w:p>
    <w:p w:rsidR="00E5398E" w:rsidRDefault="00D818CA" w:rsidP="00D818CA">
      <w:pPr>
        <w:shd w:val="clear" w:color="auto" w:fill="FFFFFF"/>
        <w:spacing w:after="0" w:line="240" w:lineRule="auto"/>
        <w:ind w:firstLine="702"/>
        <w:rPr>
          <w:rFonts w:ascii="Times New Roman" w:eastAsia="Times New Roman" w:hAnsi="Times New Roman" w:cs="Times New Roman"/>
          <w:color w:val="000000"/>
          <w:sz w:val="28"/>
          <w:szCs w:val="24"/>
          <w:shd w:val="clear" w:color="auto" w:fill="FFFFFF"/>
          <w:lang w:val="uk-UA" w:eastAsia="uk-UA"/>
        </w:rPr>
      </w:pPr>
      <w:r>
        <w:rPr>
          <w:rFonts w:ascii="Times New Roman" w:eastAsia="Times New Roman" w:hAnsi="Times New Roman" w:cs="Times New Roman"/>
          <w:color w:val="000000"/>
          <w:sz w:val="28"/>
          <w:szCs w:val="24"/>
          <w:shd w:val="clear" w:color="auto" w:fill="FFFFFF"/>
          <w:lang w:val="uk-UA" w:eastAsia="uk-UA"/>
        </w:rPr>
        <w:t xml:space="preserve">                       </w:t>
      </w:r>
      <w:r>
        <w:rPr>
          <w:rFonts w:ascii="Times New Roman" w:eastAsia="Times New Roman" w:hAnsi="Times New Roman" w:cs="Times New Roman"/>
          <w:color w:val="000000"/>
          <w:sz w:val="28"/>
          <w:szCs w:val="24"/>
          <w:shd w:val="clear" w:color="auto" w:fill="FFFFFF"/>
          <w:lang w:val="uk-UA" w:eastAsia="uk-UA"/>
        </w:rPr>
        <w:tab/>
      </w:r>
      <w:r w:rsidR="00D423DF">
        <w:rPr>
          <w:rFonts w:ascii="Times New Roman" w:eastAsia="Times New Roman" w:hAnsi="Times New Roman" w:cs="Times New Roman"/>
          <w:color w:val="000000"/>
          <w:sz w:val="28"/>
          <w:szCs w:val="24"/>
          <w:shd w:val="clear" w:color="auto" w:fill="FFFFFF"/>
          <w:lang w:val="uk-UA" w:eastAsia="uk-UA"/>
        </w:rPr>
        <w:t xml:space="preserve">     </w:t>
      </w:r>
      <w:r>
        <w:rPr>
          <w:rFonts w:ascii="Times New Roman" w:eastAsia="Times New Roman" w:hAnsi="Times New Roman" w:cs="Times New Roman"/>
          <w:color w:val="000000"/>
          <w:sz w:val="28"/>
          <w:szCs w:val="24"/>
          <w:shd w:val="clear" w:color="auto" w:fill="FFFFFF"/>
          <w:lang w:val="uk-UA" w:eastAsia="uk-UA"/>
        </w:rPr>
        <w:t xml:space="preserve">     </w:t>
      </w:r>
      <w:r w:rsidR="00B72585" w:rsidRPr="007F1D20">
        <w:rPr>
          <w:rFonts w:ascii="Times New Roman" w:eastAsia="Times New Roman" w:hAnsi="Times New Roman" w:cs="Times New Roman"/>
          <w:color w:val="000000"/>
          <w:sz w:val="28"/>
          <w:szCs w:val="24"/>
          <w:shd w:val="clear" w:color="auto" w:fill="FFFFFF"/>
          <w:lang w:val="uk-UA" w:eastAsia="uk-UA"/>
        </w:rPr>
        <w:t>апарату Пр</w:t>
      </w:r>
      <w:r w:rsidR="00D423DF">
        <w:rPr>
          <w:rFonts w:ascii="Times New Roman" w:eastAsia="Times New Roman" w:hAnsi="Times New Roman" w:cs="Times New Roman"/>
          <w:color w:val="000000"/>
          <w:sz w:val="28"/>
          <w:szCs w:val="24"/>
          <w:shd w:val="clear" w:color="auto" w:fill="FFFFFF"/>
          <w:lang w:val="uk-UA" w:eastAsia="uk-UA"/>
        </w:rPr>
        <w:t>офспілки працівників державних</w:t>
      </w:r>
    </w:p>
    <w:p w:rsidR="00B72585" w:rsidRPr="007F1D20" w:rsidRDefault="00E5398E" w:rsidP="00D818CA">
      <w:pPr>
        <w:shd w:val="clear" w:color="auto" w:fill="FFFFFF"/>
        <w:spacing w:after="0" w:line="240" w:lineRule="auto"/>
        <w:ind w:firstLine="702"/>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4"/>
          <w:shd w:val="clear" w:color="auto" w:fill="FFFFFF"/>
          <w:lang w:val="uk-UA" w:eastAsia="uk-UA"/>
        </w:rPr>
        <w:t xml:space="preserve">                              </w:t>
      </w:r>
      <w:r w:rsidR="00D423DF">
        <w:rPr>
          <w:rFonts w:ascii="Times New Roman" w:eastAsia="Times New Roman" w:hAnsi="Times New Roman" w:cs="Times New Roman"/>
          <w:color w:val="000000"/>
          <w:sz w:val="28"/>
          <w:szCs w:val="24"/>
          <w:shd w:val="clear" w:color="auto" w:fill="FFFFFF"/>
          <w:lang w:val="uk-UA" w:eastAsia="uk-UA"/>
        </w:rPr>
        <w:t xml:space="preserve"> </w:t>
      </w:r>
      <w:r>
        <w:rPr>
          <w:rFonts w:ascii="Times New Roman" w:eastAsia="Times New Roman" w:hAnsi="Times New Roman" w:cs="Times New Roman"/>
          <w:color w:val="000000"/>
          <w:sz w:val="28"/>
          <w:szCs w:val="24"/>
          <w:shd w:val="clear" w:color="auto" w:fill="FFFFFF"/>
          <w:lang w:val="uk-UA" w:eastAsia="uk-UA"/>
        </w:rPr>
        <w:tab/>
      </w:r>
      <w:r w:rsidR="00B72585" w:rsidRPr="007F1D20">
        <w:rPr>
          <w:rFonts w:ascii="Times New Roman" w:eastAsia="Times New Roman" w:hAnsi="Times New Roman" w:cs="Times New Roman"/>
          <w:color w:val="000000"/>
          <w:sz w:val="28"/>
          <w:szCs w:val="24"/>
          <w:shd w:val="clear" w:color="auto" w:fill="FFFFFF"/>
          <w:lang w:val="uk-UA" w:eastAsia="uk-UA"/>
        </w:rPr>
        <w:t>установ України</w:t>
      </w:r>
    </w:p>
    <w:p w:rsidR="00B72585" w:rsidRPr="007F1D20" w:rsidRDefault="00B72585" w:rsidP="00B72585">
      <w:pPr>
        <w:tabs>
          <w:tab w:val="left" w:pos="0"/>
        </w:tabs>
        <w:spacing w:after="0" w:line="240" w:lineRule="auto"/>
        <w:rPr>
          <w:rFonts w:ascii="Times New Roman" w:eastAsia="Calibri" w:hAnsi="Times New Roman" w:cs="Times New Roman"/>
          <w:sz w:val="28"/>
          <w:szCs w:val="28"/>
          <w:lang w:val="uk-UA"/>
        </w:rPr>
      </w:pPr>
    </w:p>
    <w:p w:rsidR="00B72585" w:rsidRPr="007F1D20" w:rsidRDefault="00B72585" w:rsidP="00B72585">
      <w:pPr>
        <w:shd w:val="clear" w:color="auto" w:fill="FFFFFF"/>
        <w:spacing w:after="0" w:line="240" w:lineRule="auto"/>
        <w:ind w:firstLine="702"/>
        <w:jc w:val="both"/>
        <w:rPr>
          <w:rFonts w:ascii="Times New Roman" w:eastAsia="Times New Roman" w:hAnsi="Times New Roman" w:cs="Times New Roman"/>
          <w:sz w:val="28"/>
          <w:szCs w:val="28"/>
          <w:lang w:val="uk-UA" w:eastAsia="uk-UA"/>
        </w:rPr>
      </w:pPr>
    </w:p>
    <w:p w:rsidR="00B72585" w:rsidRPr="007F1D20" w:rsidRDefault="00B72585" w:rsidP="00B72585">
      <w:pPr>
        <w:tabs>
          <w:tab w:val="left" w:pos="0"/>
        </w:tabs>
        <w:spacing w:after="0" w:line="240" w:lineRule="auto"/>
        <w:rPr>
          <w:rFonts w:ascii="Times New Roman" w:eastAsia="Calibri" w:hAnsi="Times New Roman" w:cs="Times New Roman"/>
          <w:sz w:val="28"/>
          <w:szCs w:val="28"/>
          <w:lang w:val="uk-UA"/>
        </w:rPr>
        <w:sectPr w:rsidR="00B72585" w:rsidRPr="007F1D20" w:rsidSect="00B72585">
          <w:pgSz w:w="11906" w:h="16838"/>
          <w:pgMar w:top="1134" w:right="851" w:bottom="851" w:left="1701" w:header="709" w:footer="709" w:gutter="0"/>
          <w:cols w:space="708"/>
          <w:docGrid w:linePitch="360"/>
        </w:sectPr>
      </w:pPr>
    </w:p>
    <w:p w:rsidR="00B72585" w:rsidRPr="00D818CA" w:rsidRDefault="00B72585" w:rsidP="00B72585">
      <w:pPr>
        <w:tabs>
          <w:tab w:val="left" w:pos="5954"/>
        </w:tabs>
        <w:spacing w:after="0" w:line="240" w:lineRule="auto"/>
        <w:ind w:left="5954"/>
        <w:jc w:val="both"/>
        <w:rPr>
          <w:rFonts w:ascii="Times New Roman" w:eastAsia="Calibri" w:hAnsi="Times New Roman" w:cs="Times New Roman"/>
          <w:sz w:val="24"/>
          <w:szCs w:val="24"/>
          <w:lang w:val="uk-UA"/>
        </w:rPr>
      </w:pPr>
      <w:r w:rsidRPr="00D818CA">
        <w:rPr>
          <w:rFonts w:ascii="Times New Roman" w:eastAsia="Calibri" w:hAnsi="Times New Roman" w:cs="Times New Roman"/>
          <w:sz w:val="24"/>
          <w:szCs w:val="24"/>
          <w:lang w:val="uk-UA"/>
        </w:rPr>
        <w:lastRenderedPageBreak/>
        <w:t xml:space="preserve">Додаток 2 </w:t>
      </w:r>
    </w:p>
    <w:p w:rsidR="00B72585" w:rsidRPr="00D818CA" w:rsidRDefault="00B72585" w:rsidP="00B72585">
      <w:pPr>
        <w:tabs>
          <w:tab w:val="left" w:pos="5954"/>
        </w:tabs>
        <w:spacing w:after="0" w:line="240" w:lineRule="auto"/>
        <w:ind w:left="5954"/>
        <w:jc w:val="both"/>
        <w:rPr>
          <w:rFonts w:ascii="Times New Roman" w:eastAsia="Calibri" w:hAnsi="Times New Roman" w:cs="Times New Roman"/>
          <w:sz w:val="24"/>
          <w:szCs w:val="24"/>
          <w:lang w:val="uk-UA"/>
        </w:rPr>
      </w:pPr>
      <w:r w:rsidRPr="00D818CA">
        <w:rPr>
          <w:rFonts w:ascii="Times New Roman" w:eastAsia="Calibri" w:hAnsi="Times New Roman" w:cs="Times New Roman"/>
          <w:sz w:val="24"/>
          <w:szCs w:val="24"/>
          <w:lang w:val="uk-UA"/>
        </w:rPr>
        <w:t xml:space="preserve">до постанови </w:t>
      </w:r>
    </w:p>
    <w:p w:rsidR="00B72585" w:rsidRPr="00D818CA" w:rsidRDefault="00B72585" w:rsidP="00B72585">
      <w:pPr>
        <w:tabs>
          <w:tab w:val="left" w:pos="5954"/>
        </w:tabs>
        <w:spacing w:after="0" w:line="240" w:lineRule="auto"/>
        <w:ind w:left="5954"/>
        <w:jc w:val="both"/>
        <w:rPr>
          <w:rFonts w:ascii="Times New Roman" w:eastAsia="Calibri" w:hAnsi="Times New Roman" w:cs="Times New Roman"/>
          <w:sz w:val="24"/>
          <w:szCs w:val="24"/>
          <w:lang w:val="uk-UA"/>
        </w:rPr>
      </w:pPr>
      <w:r w:rsidRPr="00D818CA">
        <w:rPr>
          <w:rFonts w:ascii="Times New Roman" w:eastAsia="Calibri" w:hAnsi="Times New Roman" w:cs="Times New Roman"/>
          <w:sz w:val="24"/>
          <w:szCs w:val="24"/>
          <w:lang w:val="uk-UA"/>
        </w:rPr>
        <w:t xml:space="preserve">президії ЦК Профспілки </w:t>
      </w:r>
    </w:p>
    <w:p w:rsidR="00B72585" w:rsidRPr="00D818CA" w:rsidRDefault="00B72585" w:rsidP="00B72585">
      <w:pPr>
        <w:tabs>
          <w:tab w:val="left" w:pos="5954"/>
        </w:tabs>
        <w:spacing w:after="0" w:line="240" w:lineRule="auto"/>
        <w:ind w:left="5954"/>
        <w:rPr>
          <w:rFonts w:ascii="Times New Roman" w:eastAsia="Calibri" w:hAnsi="Times New Roman" w:cs="Times New Roman"/>
          <w:sz w:val="24"/>
          <w:szCs w:val="24"/>
          <w:lang w:val="uk-UA"/>
        </w:rPr>
      </w:pPr>
      <w:r w:rsidRPr="00D818CA">
        <w:rPr>
          <w:rFonts w:ascii="Times New Roman" w:eastAsia="Calibri" w:hAnsi="Times New Roman" w:cs="Times New Roman"/>
          <w:sz w:val="24"/>
          <w:szCs w:val="24"/>
          <w:lang w:val="uk-UA"/>
        </w:rPr>
        <w:t>від 10.06.2021 № П-</w:t>
      </w:r>
      <w:r w:rsidR="00B61AB0" w:rsidRPr="00D818CA">
        <w:rPr>
          <w:rFonts w:ascii="Times New Roman" w:eastAsia="Calibri" w:hAnsi="Times New Roman" w:cs="Times New Roman"/>
          <w:sz w:val="24"/>
          <w:szCs w:val="24"/>
          <w:lang w:val="uk-UA"/>
        </w:rPr>
        <w:t>0</w:t>
      </w:r>
      <w:r w:rsidR="00D423DF" w:rsidRPr="00D818CA">
        <w:rPr>
          <w:rFonts w:ascii="Times New Roman" w:eastAsia="Calibri" w:hAnsi="Times New Roman" w:cs="Times New Roman"/>
          <w:sz w:val="24"/>
          <w:szCs w:val="24"/>
          <w:lang w:val="uk-UA"/>
        </w:rPr>
        <w:t>2-3</w:t>
      </w:r>
    </w:p>
    <w:p w:rsidR="00B72585" w:rsidRPr="007F1D20" w:rsidRDefault="00B72585" w:rsidP="00B72585">
      <w:pPr>
        <w:tabs>
          <w:tab w:val="left" w:pos="0"/>
        </w:tabs>
        <w:spacing w:after="0" w:line="240" w:lineRule="auto"/>
        <w:rPr>
          <w:rFonts w:ascii="Times New Roman" w:eastAsia="Calibri" w:hAnsi="Times New Roman" w:cs="Times New Roman"/>
          <w:sz w:val="28"/>
          <w:szCs w:val="28"/>
          <w:lang w:val="uk-UA"/>
        </w:rPr>
      </w:pPr>
    </w:p>
    <w:p w:rsidR="00B72585" w:rsidRPr="007F1D20" w:rsidRDefault="00B72585" w:rsidP="00B72585">
      <w:pPr>
        <w:tabs>
          <w:tab w:val="left" w:pos="0"/>
        </w:tabs>
        <w:spacing w:after="0" w:line="240" w:lineRule="auto"/>
        <w:jc w:val="center"/>
        <w:rPr>
          <w:rFonts w:ascii="Times New Roman" w:eastAsia="Calibri" w:hAnsi="Times New Roman" w:cs="Times New Roman"/>
          <w:b/>
          <w:sz w:val="28"/>
          <w:szCs w:val="28"/>
          <w:lang w:val="uk-UA"/>
        </w:rPr>
      </w:pPr>
      <w:r w:rsidRPr="007F1D20">
        <w:rPr>
          <w:rFonts w:ascii="Times New Roman" w:eastAsia="Calibri" w:hAnsi="Times New Roman" w:cs="Times New Roman"/>
          <w:b/>
          <w:sz w:val="28"/>
          <w:szCs w:val="28"/>
          <w:lang w:val="uk-UA"/>
        </w:rPr>
        <w:t>Звіт про навчання профспілкових працівників і профактивістів у 2020 навчальному році у Профспілці працівників державних установ України</w:t>
      </w:r>
    </w:p>
    <w:p w:rsidR="00B72585" w:rsidRPr="007F1D20" w:rsidRDefault="00B72585" w:rsidP="00B72585">
      <w:pPr>
        <w:tabs>
          <w:tab w:val="left" w:pos="0"/>
        </w:tabs>
        <w:spacing w:after="0" w:line="240" w:lineRule="auto"/>
        <w:jc w:val="center"/>
        <w:rPr>
          <w:rFonts w:ascii="Times New Roman" w:eastAsia="Calibri" w:hAnsi="Times New Roman" w:cs="Times New Roman"/>
          <w:sz w:val="28"/>
          <w:szCs w:val="28"/>
          <w:lang w:val="uk-UA"/>
        </w:rPr>
      </w:pPr>
    </w:p>
    <w:tbl>
      <w:tblPr>
        <w:tblpPr w:leftFromText="180" w:rightFromText="180" w:vertAnchor="text" w:horzAnchor="margin" w:tblpXSpec="center" w:tblpY="149"/>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561"/>
        <w:gridCol w:w="1560"/>
        <w:gridCol w:w="30"/>
        <w:gridCol w:w="1670"/>
      </w:tblGrid>
      <w:tr w:rsidR="00B72585" w:rsidRPr="007F1D20" w:rsidTr="00B72585">
        <w:trPr>
          <w:trHeight w:hRule="exact" w:val="1008"/>
        </w:trPr>
        <w:tc>
          <w:tcPr>
            <w:tcW w:w="6561" w:type="dxa"/>
            <w:shd w:val="clear" w:color="auto" w:fill="FFFFFF"/>
            <w:vAlign w:val="center"/>
          </w:tcPr>
          <w:p w:rsidR="00B72585" w:rsidRPr="007F1D20" w:rsidRDefault="00B72585" w:rsidP="00B72585">
            <w:pPr>
              <w:spacing w:after="0"/>
              <w:ind w:firstLine="709"/>
              <w:jc w:val="center"/>
              <w:rPr>
                <w:rFonts w:ascii="Times New Roman" w:eastAsia="Calibri" w:hAnsi="Times New Roman" w:cs="Times New Roman"/>
                <w:sz w:val="28"/>
                <w:szCs w:val="28"/>
                <w:lang w:val="uk-UA"/>
              </w:rPr>
            </w:pPr>
            <w:r w:rsidRPr="007F1D20">
              <w:rPr>
                <w:rFonts w:ascii="Times New Roman" w:eastAsia="Calibri" w:hAnsi="Times New Roman" w:cs="Times New Roman"/>
                <w:b/>
                <w:bCs/>
                <w:sz w:val="28"/>
                <w:szCs w:val="28"/>
                <w:lang w:val="uk-UA"/>
              </w:rPr>
              <w:t>Форми організації навчання</w:t>
            </w:r>
          </w:p>
        </w:tc>
        <w:tc>
          <w:tcPr>
            <w:tcW w:w="1560" w:type="dxa"/>
            <w:shd w:val="clear" w:color="auto" w:fill="FFFFFF"/>
            <w:vAlign w:val="center"/>
          </w:tcPr>
          <w:p w:rsidR="00B72585" w:rsidRPr="007F1D20" w:rsidRDefault="00B72585" w:rsidP="00B72585">
            <w:pPr>
              <w:spacing w:after="0" w:line="240" w:lineRule="auto"/>
              <w:jc w:val="center"/>
              <w:rPr>
                <w:rFonts w:ascii="Times New Roman" w:eastAsia="Calibri" w:hAnsi="Times New Roman" w:cs="Times New Roman"/>
                <w:sz w:val="28"/>
                <w:szCs w:val="28"/>
                <w:lang w:val="uk-UA"/>
              </w:rPr>
            </w:pPr>
            <w:r w:rsidRPr="007F1D20">
              <w:rPr>
                <w:rFonts w:ascii="Times New Roman" w:eastAsia="Calibri" w:hAnsi="Times New Roman" w:cs="Times New Roman"/>
                <w:b/>
                <w:bCs/>
                <w:sz w:val="28"/>
                <w:szCs w:val="28"/>
                <w:lang w:val="uk-UA"/>
              </w:rPr>
              <w:t>Кількість проведених заходів</w:t>
            </w:r>
          </w:p>
        </w:tc>
        <w:tc>
          <w:tcPr>
            <w:tcW w:w="1700" w:type="dxa"/>
            <w:gridSpan w:val="2"/>
            <w:shd w:val="clear" w:color="auto" w:fill="FFFFFF"/>
            <w:vAlign w:val="center"/>
          </w:tcPr>
          <w:p w:rsidR="00B72585" w:rsidRPr="007F1D20" w:rsidRDefault="00B72585" w:rsidP="00B72585">
            <w:pPr>
              <w:spacing w:after="0" w:line="240" w:lineRule="auto"/>
              <w:jc w:val="center"/>
              <w:rPr>
                <w:rFonts w:ascii="Times New Roman" w:eastAsia="Calibri" w:hAnsi="Times New Roman" w:cs="Times New Roman"/>
                <w:sz w:val="28"/>
                <w:szCs w:val="28"/>
                <w:lang w:val="uk-UA"/>
              </w:rPr>
            </w:pPr>
            <w:r w:rsidRPr="007F1D20">
              <w:rPr>
                <w:rFonts w:ascii="Times New Roman" w:eastAsia="Calibri" w:hAnsi="Times New Roman" w:cs="Times New Roman"/>
                <w:b/>
                <w:bCs/>
                <w:sz w:val="28"/>
                <w:szCs w:val="28"/>
                <w:lang w:val="uk-UA"/>
              </w:rPr>
              <w:t>Чисельність слухачів</w:t>
            </w:r>
          </w:p>
        </w:tc>
      </w:tr>
      <w:tr w:rsidR="00B72585" w:rsidRPr="007F1D20" w:rsidTr="00B72585">
        <w:trPr>
          <w:trHeight w:hRule="exact" w:val="413"/>
        </w:trPr>
        <w:tc>
          <w:tcPr>
            <w:tcW w:w="6561" w:type="dxa"/>
            <w:shd w:val="clear" w:color="auto" w:fill="FFFFFF"/>
          </w:tcPr>
          <w:p w:rsidR="00B72585" w:rsidRPr="007F1D20" w:rsidRDefault="00B72585" w:rsidP="00B72585">
            <w:pPr>
              <w:spacing w:after="0" w:line="240" w:lineRule="auto"/>
              <w:ind w:firstLine="709"/>
              <w:jc w:val="both"/>
              <w:rPr>
                <w:rFonts w:ascii="Times New Roman" w:eastAsia="Calibri" w:hAnsi="Times New Roman" w:cs="Times New Roman"/>
                <w:sz w:val="28"/>
                <w:szCs w:val="28"/>
                <w:lang w:val="uk-UA"/>
              </w:rPr>
            </w:pPr>
            <w:r w:rsidRPr="007F1D20">
              <w:rPr>
                <w:rFonts w:ascii="Times New Roman" w:eastAsia="Calibri" w:hAnsi="Times New Roman" w:cs="Times New Roman"/>
                <w:sz w:val="28"/>
                <w:szCs w:val="28"/>
                <w:lang w:val="uk-UA"/>
              </w:rPr>
              <w:t>Семінари, тренінги</w:t>
            </w:r>
          </w:p>
        </w:tc>
        <w:tc>
          <w:tcPr>
            <w:tcW w:w="1560" w:type="dxa"/>
            <w:shd w:val="clear" w:color="auto" w:fill="FFFFFF"/>
            <w:vAlign w:val="center"/>
          </w:tcPr>
          <w:p w:rsidR="00B72585" w:rsidRPr="007F1D20" w:rsidRDefault="00B72585" w:rsidP="00B72585">
            <w:pPr>
              <w:jc w:val="center"/>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240</w:t>
            </w:r>
          </w:p>
        </w:tc>
        <w:tc>
          <w:tcPr>
            <w:tcW w:w="1700" w:type="dxa"/>
            <w:gridSpan w:val="2"/>
            <w:shd w:val="clear" w:color="auto" w:fill="FFFFFF"/>
            <w:vAlign w:val="center"/>
          </w:tcPr>
          <w:p w:rsidR="00B72585" w:rsidRPr="007F1D20" w:rsidRDefault="00B72585" w:rsidP="00B72585">
            <w:pPr>
              <w:jc w:val="center"/>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5490</w:t>
            </w:r>
          </w:p>
        </w:tc>
      </w:tr>
      <w:tr w:rsidR="00B72585" w:rsidRPr="007F1D20" w:rsidTr="00B72585">
        <w:trPr>
          <w:trHeight w:hRule="exact" w:val="413"/>
        </w:trPr>
        <w:tc>
          <w:tcPr>
            <w:tcW w:w="6561" w:type="dxa"/>
            <w:shd w:val="clear" w:color="auto" w:fill="FFFFFF"/>
          </w:tcPr>
          <w:p w:rsidR="00B72585" w:rsidRPr="007F1D20" w:rsidRDefault="00B72585" w:rsidP="00B72585">
            <w:pPr>
              <w:spacing w:after="0" w:line="240" w:lineRule="auto"/>
              <w:ind w:firstLine="709"/>
              <w:jc w:val="both"/>
              <w:rPr>
                <w:rFonts w:ascii="Times New Roman" w:eastAsia="Calibri" w:hAnsi="Times New Roman" w:cs="Times New Roman"/>
                <w:sz w:val="28"/>
                <w:szCs w:val="28"/>
                <w:lang w:val="uk-UA"/>
              </w:rPr>
            </w:pPr>
            <w:r w:rsidRPr="007F1D20">
              <w:rPr>
                <w:rFonts w:ascii="Times New Roman" w:eastAsia="Calibri" w:hAnsi="Times New Roman" w:cs="Times New Roman"/>
                <w:sz w:val="28"/>
                <w:szCs w:val="28"/>
                <w:lang w:val="uk-UA"/>
              </w:rPr>
              <w:t>Школа профспілкового активу</w:t>
            </w:r>
          </w:p>
        </w:tc>
        <w:tc>
          <w:tcPr>
            <w:tcW w:w="1560" w:type="dxa"/>
            <w:shd w:val="clear" w:color="auto" w:fill="FFFFFF"/>
            <w:vAlign w:val="center"/>
          </w:tcPr>
          <w:p w:rsidR="00B72585" w:rsidRPr="007F1D20" w:rsidRDefault="00B72585" w:rsidP="00B72585">
            <w:pPr>
              <w:shd w:val="clear" w:color="auto" w:fill="FFFFFF"/>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53</w:t>
            </w:r>
          </w:p>
        </w:tc>
        <w:tc>
          <w:tcPr>
            <w:tcW w:w="1700" w:type="dxa"/>
            <w:gridSpan w:val="2"/>
            <w:shd w:val="clear" w:color="auto" w:fill="FFFFFF"/>
            <w:vAlign w:val="center"/>
          </w:tcPr>
          <w:p w:rsidR="00B72585" w:rsidRPr="007F1D20" w:rsidRDefault="00B72585" w:rsidP="00B72585">
            <w:pPr>
              <w:shd w:val="clear" w:color="auto" w:fill="FFFFFF"/>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1108</w:t>
            </w:r>
          </w:p>
        </w:tc>
      </w:tr>
      <w:tr w:rsidR="00B72585" w:rsidRPr="007F1D20" w:rsidTr="00B72585">
        <w:trPr>
          <w:trHeight w:hRule="exact" w:val="1286"/>
        </w:trPr>
        <w:tc>
          <w:tcPr>
            <w:tcW w:w="6561" w:type="dxa"/>
            <w:shd w:val="clear" w:color="auto" w:fill="FFFFFF"/>
          </w:tcPr>
          <w:p w:rsidR="00B72585" w:rsidRPr="007F1D20" w:rsidRDefault="00B72585" w:rsidP="00B72585">
            <w:pPr>
              <w:spacing w:after="0" w:line="240" w:lineRule="auto"/>
              <w:ind w:firstLine="709"/>
              <w:jc w:val="both"/>
              <w:rPr>
                <w:rFonts w:ascii="Times New Roman" w:eastAsia="Calibri" w:hAnsi="Times New Roman" w:cs="Times New Roman"/>
                <w:sz w:val="28"/>
                <w:szCs w:val="28"/>
                <w:lang w:val="uk-UA"/>
              </w:rPr>
            </w:pPr>
            <w:r w:rsidRPr="007F1D20">
              <w:rPr>
                <w:rFonts w:ascii="Times New Roman" w:eastAsia="Calibri" w:hAnsi="Times New Roman" w:cs="Times New Roman"/>
                <w:sz w:val="28"/>
                <w:szCs w:val="28"/>
                <w:lang w:val="uk-UA"/>
              </w:rPr>
              <w:t>Навчання з питань охорони праці тривалістю:</w:t>
            </w:r>
          </w:p>
          <w:p w:rsidR="00B72585" w:rsidRPr="007F1D20" w:rsidRDefault="00B72585" w:rsidP="00B72585">
            <w:pPr>
              <w:spacing w:after="0" w:line="240" w:lineRule="auto"/>
              <w:ind w:firstLine="709"/>
              <w:jc w:val="both"/>
              <w:rPr>
                <w:rFonts w:ascii="Times New Roman" w:eastAsia="Calibri" w:hAnsi="Times New Roman" w:cs="Times New Roman"/>
                <w:sz w:val="28"/>
                <w:szCs w:val="28"/>
                <w:lang w:val="uk-UA"/>
              </w:rPr>
            </w:pPr>
            <w:r w:rsidRPr="007F1D20">
              <w:rPr>
                <w:rFonts w:ascii="Times New Roman" w:eastAsia="Calibri" w:hAnsi="Times New Roman" w:cs="Times New Roman"/>
                <w:sz w:val="28"/>
                <w:szCs w:val="28"/>
                <w:lang w:val="uk-UA"/>
              </w:rPr>
              <w:t>•</w:t>
            </w:r>
            <w:r w:rsidRPr="007F1D20">
              <w:rPr>
                <w:rFonts w:ascii="Times New Roman" w:eastAsia="Calibri" w:hAnsi="Times New Roman" w:cs="Times New Roman"/>
                <w:sz w:val="28"/>
                <w:szCs w:val="28"/>
                <w:lang w:val="uk-UA"/>
              </w:rPr>
              <w:tab/>
              <w:t>1 місяць (160 годин)</w:t>
            </w:r>
          </w:p>
          <w:p w:rsidR="00B72585" w:rsidRPr="007F1D20" w:rsidRDefault="00B72585" w:rsidP="00B72585">
            <w:pPr>
              <w:spacing w:after="0" w:line="240" w:lineRule="auto"/>
              <w:ind w:firstLine="709"/>
              <w:jc w:val="both"/>
              <w:rPr>
                <w:rFonts w:ascii="Times New Roman" w:eastAsia="Calibri" w:hAnsi="Times New Roman" w:cs="Times New Roman"/>
                <w:sz w:val="28"/>
                <w:szCs w:val="28"/>
                <w:lang w:val="uk-UA"/>
              </w:rPr>
            </w:pPr>
            <w:r w:rsidRPr="007F1D20">
              <w:rPr>
                <w:rFonts w:ascii="Times New Roman" w:eastAsia="Calibri" w:hAnsi="Times New Roman" w:cs="Times New Roman"/>
                <w:sz w:val="28"/>
                <w:szCs w:val="28"/>
                <w:lang w:val="uk-UA"/>
              </w:rPr>
              <w:t>•</w:t>
            </w:r>
            <w:r w:rsidRPr="007F1D20">
              <w:rPr>
                <w:rFonts w:ascii="Times New Roman" w:eastAsia="Calibri" w:hAnsi="Times New Roman" w:cs="Times New Roman"/>
                <w:sz w:val="28"/>
                <w:szCs w:val="28"/>
                <w:lang w:val="uk-UA"/>
              </w:rPr>
              <w:tab/>
              <w:t>2 тижні (80 годин)</w:t>
            </w:r>
          </w:p>
          <w:p w:rsidR="00B72585" w:rsidRPr="007F1D20" w:rsidRDefault="00B72585" w:rsidP="00B72585">
            <w:pPr>
              <w:spacing w:after="0" w:line="240" w:lineRule="auto"/>
              <w:ind w:firstLine="709"/>
              <w:jc w:val="both"/>
              <w:rPr>
                <w:rFonts w:ascii="Times New Roman" w:eastAsia="Calibri" w:hAnsi="Times New Roman" w:cs="Times New Roman"/>
                <w:sz w:val="28"/>
                <w:szCs w:val="28"/>
                <w:lang w:val="uk-UA"/>
              </w:rPr>
            </w:pPr>
            <w:r w:rsidRPr="007F1D20">
              <w:rPr>
                <w:rFonts w:ascii="Times New Roman" w:eastAsia="Calibri" w:hAnsi="Times New Roman" w:cs="Times New Roman"/>
                <w:sz w:val="28"/>
                <w:szCs w:val="28"/>
                <w:lang w:val="uk-UA"/>
              </w:rPr>
              <w:t>•</w:t>
            </w:r>
            <w:r w:rsidRPr="007F1D20">
              <w:rPr>
                <w:rFonts w:ascii="Times New Roman" w:eastAsia="Calibri" w:hAnsi="Times New Roman" w:cs="Times New Roman"/>
                <w:sz w:val="28"/>
                <w:szCs w:val="28"/>
                <w:lang w:val="uk-UA"/>
              </w:rPr>
              <w:tab/>
              <w:t>1 тиждень (40 годин)</w:t>
            </w:r>
          </w:p>
        </w:tc>
        <w:tc>
          <w:tcPr>
            <w:tcW w:w="1560" w:type="dxa"/>
            <w:shd w:val="clear" w:color="auto" w:fill="FFFFFF"/>
            <w:vAlign w:val="center"/>
          </w:tcPr>
          <w:p w:rsidR="00B72585" w:rsidRPr="007F1D20" w:rsidRDefault="00B72585" w:rsidP="00B72585">
            <w:pPr>
              <w:shd w:val="clear" w:color="auto" w:fill="FFFFFF"/>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1700" w:type="dxa"/>
            <w:gridSpan w:val="2"/>
            <w:shd w:val="clear" w:color="auto" w:fill="FFFFFF"/>
            <w:vAlign w:val="center"/>
          </w:tcPr>
          <w:p w:rsidR="00B72585" w:rsidRPr="007F1D20" w:rsidRDefault="00B72585" w:rsidP="00B72585">
            <w:pPr>
              <w:shd w:val="clear" w:color="auto" w:fill="FFFFFF"/>
              <w:jc w:val="center"/>
              <w:rPr>
                <w:rFonts w:ascii="Times New Roman" w:eastAsia="Calibri" w:hAnsi="Times New Roman" w:cs="Times New Roman"/>
                <w:sz w:val="28"/>
                <w:szCs w:val="28"/>
                <w:lang w:val="uk-UA"/>
              </w:rPr>
            </w:pPr>
            <w:r w:rsidRPr="007F1D20">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8</w:t>
            </w:r>
          </w:p>
        </w:tc>
      </w:tr>
      <w:tr w:rsidR="00B72585" w:rsidRPr="007F1D20" w:rsidTr="00B72585">
        <w:trPr>
          <w:cantSplit/>
        </w:trPr>
        <w:tc>
          <w:tcPr>
            <w:tcW w:w="6561" w:type="dxa"/>
            <w:shd w:val="clear" w:color="auto" w:fill="FFFFFF"/>
          </w:tcPr>
          <w:p w:rsidR="00B72585" w:rsidRPr="007F1D20" w:rsidRDefault="00B72585" w:rsidP="00B72585">
            <w:pPr>
              <w:spacing w:after="0" w:line="240" w:lineRule="auto"/>
              <w:ind w:firstLine="709"/>
              <w:jc w:val="both"/>
              <w:rPr>
                <w:rFonts w:ascii="Times New Roman" w:eastAsia="Calibri" w:hAnsi="Times New Roman" w:cs="Times New Roman"/>
                <w:sz w:val="28"/>
                <w:szCs w:val="28"/>
                <w:lang w:val="uk-UA"/>
              </w:rPr>
            </w:pPr>
            <w:r w:rsidRPr="007F1D20">
              <w:rPr>
                <w:rFonts w:ascii="Times New Roman" w:eastAsia="Calibri" w:hAnsi="Times New Roman" w:cs="Times New Roman"/>
                <w:sz w:val="28"/>
                <w:szCs w:val="28"/>
                <w:lang w:val="uk-UA"/>
              </w:rPr>
              <w:t xml:space="preserve">Участь у міжнародних освітніх проектах </w:t>
            </w:r>
          </w:p>
          <w:p w:rsidR="00B72585" w:rsidRPr="007F1D20" w:rsidRDefault="00B72585" w:rsidP="00B72585">
            <w:pPr>
              <w:spacing w:after="0" w:line="240" w:lineRule="auto"/>
              <w:ind w:firstLine="709"/>
              <w:jc w:val="both"/>
              <w:rPr>
                <w:rFonts w:ascii="Times New Roman" w:eastAsia="Calibri" w:hAnsi="Times New Roman" w:cs="Times New Roman"/>
                <w:i/>
                <w:sz w:val="28"/>
                <w:szCs w:val="28"/>
                <w:lang w:val="uk-UA"/>
              </w:rPr>
            </w:pPr>
            <w:r w:rsidRPr="007F1D20">
              <w:rPr>
                <w:rFonts w:ascii="Times New Roman" w:eastAsia="Calibri" w:hAnsi="Times New Roman" w:cs="Times New Roman"/>
                <w:i/>
                <w:sz w:val="28"/>
                <w:szCs w:val="28"/>
                <w:lang w:val="uk-UA"/>
              </w:rPr>
              <w:t>(- Спільний проект з Профспілкою державних службовців Швеції (ST);</w:t>
            </w:r>
          </w:p>
          <w:p w:rsidR="00B72585" w:rsidRPr="007F1D20" w:rsidRDefault="00B72585" w:rsidP="00B72585">
            <w:pPr>
              <w:spacing w:after="0" w:line="240" w:lineRule="auto"/>
              <w:ind w:firstLine="709"/>
              <w:jc w:val="both"/>
              <w:rPr>
                <w:rFonts w:ascii="Times New Roman" w:eastAsia="Calibri" w:hAnsi="Times New Roman" w:cs="Times New Roman"/>
                <w:i/>
                <w:sz w:val="28"/>
                <w:szCs w:val="28"/>
                <w:lang w:val="uk-UA"/>
              </w:rPr>
            </w:pPr>
            <w:r w:rsidRPr="007F1D20">
              <w:rPr>
                <w:rFonts w:ascii="Times New Roman" w:eastAsia="Calibri" w:hAnsi="Times New Roman" w:cs="Times New Roman"/>
                <w:i/>
                <w:sz w:val="28"/>
                <w:szCs w:val="28"/>
                <w:lang w:val="uk-UA"/>
              </w:rPr>
              <w:t>- з Центром Солідарності в Україні Американської Федерації Праці, Громадською організацією «Трудові ініціативи»)</w:t>
            </w:r>
          </w:p>
        </w:tc>
        <w:tc>
          <w:tcPr>
            <w:tcW w:w="1560" w:type="dxa"/>
            <w:shd w:val="clear" w:color="auto" w:fill="FFFFFF"/>
            <w:vAlign w:val="center"/>
          </w:tcPr>
          <w:p w:rsidR="00B72585" w:rsidRPr="007F1D20" w:rsidRDefault="00B72585" w:rsidP="00B72585">
            <w:pPr>
              <w:jc w:val="center"/>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16</w:t>
            </w:r>
          </w:p>
        </w:tc>
        <w:tc>
          <w:tcPr>
            <w:tcW w:w="1700" w:type="dxa"/>
            <w:gridSpan w:val="2"/>
            <w:shd w:val="clear" w:color="auto" w:fill="FFFFFF"/>
            <w:vAlign w:val="center"/>
          </w:tcPr>
          <w:p w:rsidR="00B72585" w:rsidRPr="007F1D20" w:rsidRDefault="00B72585" w:rsidP="00B72585">
            <w:pPr>
              <w:jc w:val="center"/>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1110</w:t>
            </w:r>
          </w:p>
        </w:tc>
      </w:tr>
      <w:tr w:rsidR="00B72585" w:rsidRPr="007F1D20" w:rsidTr="00B72585">
        <w:trPr>
          <w:trHeight w:hRule="exact" w:val="394"/>
        </w:trPr>
        <w:tc>
          <w:tcPr>
            <w:tcW w:w="6561" w:type="dxa"/>
            <w:shd w:val="clear" w:color="auto" w:fill="FFFFFF"/>
          </w:tcPr>
          <w:p w:rsidR="00B72585" w:rsidRPr="007F1D20" w:rsidRDefault="00B72585" w:rsidP="00B72585">
            <w:pPr>
              <w:spacing w:after="0" w:line="240" w:lineRule="auto"/>
              <w:ind w:firstLine="709"/>
              <w:jc w:val="both"/>
              <w:rPr>
                <w:rFonts w:ascii="Times New Roman" w:eastAsia="Calibri" w:hAnsi="Times New Roman" w:cs="Times New Roman"/>
                <w:sz w:val="28"/>
                <w:szCs w:val="28"/>
                <w:lang w:val="uk-UA"/>
              </w:rPr>
            </w:pPr>
            <w:r w:rsidRPr="007F1D20">
              <w:rPr>
                <w:rFonts w:ascii="Times New Roman" w:eastAsia="Calibri" w:hAnsi="Times New Roman" w:cs="Times New Roman"/>
                <w:sz w:val="28"/>
                <w:szCs w:val="28"/>
                <w:lang w:val="uk-UA"/>
              </w:rPr>
              <w:t>«Круглі столи»</w:t>
            </w:r>
          </w:p>
        </w:tc>
        <w:tc>
          <w:tcPr>
            <w:tcW w:w="1560" w:type="dxa"/>
            <w:shd w:val="clear" w:color="auto" w:fill="FFFFFF"/>
            <w:vAlign w:val="center"/>
          </w:tcPr>
          <w:p w:rsidR="00B72585" w:rsidRPr="007F1D20" w:rsidRDefault="00B72585" w:rsidP="00B72585">
            <w:pPr>
              <w:shd w:val="clear" w:color="auto" w:fill="FFFFFF"/>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29</w:t>
            </w:r>
          </w:p>
        </w:tc>
        <w:tc>
          <w:tcPr>
            <w:tcW w:w="1700" w:type="dxa"/>
            <w:gridSpan w:val="2"/>
            <w:shd w:val="clear" w:color="auto" w:fill="FFFFFF"/>
            <w:vAlign w:val="center"/>
          </w:tcPr>
          <w:p w:rsidR="00B72585" w:rsidRPr="007F1D20" w:rsidRDefault="00B72585" w:rsidP="00B72585">
            <w:pPr>
              <w:shd w:val="clear" w:color="auto" w:fill="FFFFFF"/>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627</w:t>
            </w:r>
          </w:p>
        </w:tc>
      </w:tr>
      <w:tr w:rsidR="00B72585" w:rsidRPr="007F1D20" w:rsidTr="00B72585">
        <w:tc>
          <w:tcPr>
            <w:tcW w:w="6561" w:type="dxa"/>
            <w:shd w:val="clear" w:color="auto" w:fill="FFFFFF"/>
          </w:tcPr>
          <w:p w:rsidR="00B72585" w:rsidRPr="007F1D20" w:rsidRDefault="00B72585" w:rsidP="00B72585">
            <w:pPr>
              <w:spacing w:after="0" w:line="240" w:lineRule="auto"/>
              <w:ind w:firstLine="709"/>
              <w:jc w:val="both"/>
              <w:rPr>
                <w:rFonts w:ascii="Times New Roman" w:eastAsia="Calibri" w:hAnsi="Times New Roman" w:cs="Times New Roman"/>
                <w:sz w:val="28"/>
                <w:szCs w:val="28"/>
                <w:lang w:val="uk-UA"/>
              </w:rPr>
            </w:pPr>
            <w:r w:rsidRPr="007F1D20">
              <w:rPr>
                <w:rFonts w:ascii="Times New Roman" w:eastAsia="Calibri" w:hAnsi="Times New Roman" w:cs="Times New Roman"/>
                <w:sz w:val="28"/>
                <w:szCs w:val="28"/>
                <w:lang w:val="uk-UA"/>
              </w:rPr>
              <w:t>Підготовлено інформаційних, методичних матеріалів</w:t>
            </w:r>
          </w:p>
        </w:tc>
        <w:tc>
          <w:tcPr>
            <w:tcW w:w="3260" w:type="dxa"/>
            <w:gridSpan w:val="3"/>
            <w:shd w:val="clear" w:color="auto" w:fill="FFFFFF"/>
            <w:vAlign w:val="center"/>
          </w:tcPr>
          <w:p w:rsidR="00B72585" w:rsidRPr="007F1D20" w:rsidRDefault="00B72585" w:rsidP="00B72585">
            <w:pPr>
              <w:spacing w:after="0"/>
              <w:ind w:hanging="4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132</w:t>
            </w:r>
          </w:p>
        </w:tc>
      </w:tr>
      <w:tr w:rsidR="00B72585" w:rsidRPr="007F1D20" w:rsidTr="00B72585">
        <w:tc>
          <w:tcPr>
            <w:tcW w:w="6561" w:type="dxa"/>
            <w:vMerge w:val="restart"/>
            <w:shd w:val="clear" w:color="auto" w:fill="FFFFFF"/>
            <w:vAlign w:val="center"/>
          </w:tcPr>
          <w:p w:rsidR="00B72585" w:rsidRPr="007F1D20" w:rsidRDefault="00B72585" w:rsidP="00B72585">
            <w:pPr>
              <w:ind w:firstLine="709"/>
              <w:rPr>
                <w:rFonts w:ascii="Times New Roman" w:eastAsia="Calibri" w:hAnsi="Times New Roman" w:cs="Times New Roman"/>
                <w:sz w:val="28"/>
                <w:szCs w:val="28"/>
                <w:lang w:val="uk-UA"/>
              </w:rPr>
            </w:pPr>
            <w:r w:rsidRPr="007F1D20">
              <w:rPr>
                <w:rFonts w:ascii="Times New Roman" w:eastAsia="Calibri" w:hAnsi="Times New Roman" w:cs="Times New Roman"/>
                <w:sz w:val="28"/>
                <w:szCs w:val="28"/>
                <w:lang w:val="uk-UA"/>
              </w:rPr>
              <w:t>Фінансування профспілкового навчання (% у зведеному бюджеті організації профспілки)</w:t>
            </w:r>
          </w:p>
        </w:tc>
        <w:tc>
          <w:tcPr>
            <w:tcW w:w="1590" w:type="dxa"/>
            <w:gridSpan w:val="2"/>
            <w:shd w:val="clear" w:color="auto" w:fill="FFFFFF"/>
            <w:vAlign w:val="center"/>
          </w:tcPr>
          <w:p w:rsidR="00B72585" w:rsidRPr="007F1D20" w:rsidRDefault="00B72585" w:rsidP="00B72585">
            <w:pPr>
              <w:spacing w:after="0"/>
              <w:ind w:hanging="40"/>
              <w:jc w:val="center"/>
              <w:rPr>
                <w:rFonts w:ascii="Times New Roman" w:eastAsia="Calibri" w:hAnsi="Times New Roman" w:cs="Times New Roman"/>
                <w:sz w:val="24"/>
                <w:szCs w:val="24"/>
                <w:lang w:val="uk-UA"/>
              </w:rPr>
            </w:pPr>
            <w:r w:rsidRPr="007F1D20">
              <w:rPr>
                <w:rFonts w:ascii="Times New Roman" w:eastAsia="Calibri" w:hAnsi="Times New Roman" w:cs="Times New Roman"/>
                <w:sz w:val="24"/>
                <w:szCs w:val="24"/>
                <w:lang w:val="uk-UA"/>
              </w:rPr>
              <w:t>У бюджеті регіональних організацій</w:t>
            </w:r>
          </w:p>
        </w:tc>
        <w:tc>
          <w:tcPr>
            <w:tcW w:w="1670" w:type="dxa"/>
            <w:shd w:val="clear" w:color="auto" w:fill="FFFFFF"/>
            <w:vAlign w:val="center"/>
          </w:tcPr>
          <w:p w:rsidR="00B72585" w:rsidRPr="007F1D20" w:rsidRDefault="00B72585" w:rsidP="00B72585">
            <w:pPr>
              <w:spacing w:after="0"/>
              <w:ind w:hanging="40"/>
              <w:jc w:val="center"/>
              <w:rPr>
                <w:rFonts w:ascii="Times New Roman" w:eastAsia="Calibri" w:hAnsi="Times New Roman" w:cs="Times New Roman"/>
                <w:sz w:val="24"/>
                <w:szCs w:val="24"/>
                <w:lang w:val="uk-UA"/>
              </w:rPr>
            </w:pPr>
            <w:r w:rsidRPr="007F1D20">
              <w:rPr>
                <w:rFonts w:ascii="Times New Roman" w:eastAsia="Calibri" w:hAnsi="Times New Roman" w:cs="Times New Roman"/>
                <w:sz w:val="24"/>
                <w:szCs w:val="24"/>
                <w:lang w:val="uk-UA"/>
              </w:rPr>
              <w:t>У зведеному бюджеті Профспілки</w:t>
            </w:r>
          </w:p>
        </w:tc>
      </w:tr>
      <w:tr w:rsidR="00B72585" w:rsidRPr="007F1D20" w:rsidTr="00B72585">
        <w:trPr>
          <w:trHeight w:hRule="exact" w:val="753"/>
        </w:trPr>
        <w:tc>
          <w:tcPr>
            <w:tcW w:w="6561" w:type="dxa"/>
            <w:vMerge/>
            <w:shd w:val="clear" w:color="auto" w:fill="FFFFFF"/>
          </w:tcPr>
          <w:p w:rsidR="00B72585" w:rsidRPr="007F1D20" w:rsidRDefault="00B72585" w:rsidP="00B72585">
            <w:pPr>
              <w:spacing w:after="0" w:line="240" w:lineRule="auto"/>
              <w:ind w:firstLine="709"/>
              <w:jc w:val="both"/>
              <w:rPr>
                <w:rFonts w:ascii="Times New Roman" w:eastAsia="Calibri" w:hAnsi="Times New Roman" w:cs="Times New Roman"/>
                <w:sz w:val="28"/>
                <w:szCs w:val="28"/>
                <w:lang w:val="uk-UA"/>
              </w:rPr>
            </w:pPr>
          </w:p>
        </w:tc>
        <w:tc>
          <w:tcPr>
            <w:tcW w:w="1590" w:type="dxa"/>
            <w:gridSpan w:val="2"/>
            <w:shd w:val="clear" w:color="auto" w:fill="FFFFFF"/>
            <w:vAlign w:val="center"/>
          </w:tcPr>
          <w:p w:rsidR="00B72585" w:rsidRPr="007F1D20" w:rsidRDefault="00B72585" w:rsidP="00B72585">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0,6</w:t>
            </w:r>
          </w:p>
        </w:tc>
        <w:tc>
          <w:tcPr>
            <w:tcW w:w="1670" w:type="dxa"/>
            <w:shd w:val="clear" w:color="auto" w:fill="FFFFFF"/>
            <w:vAlign w:val="center"/>
          </w:tcPr>
          <w:p w:rsidR="00B72585" w:rsidRPr="007F1D20" w:rsidRDefault="00B72585" w:rsidP="00B72585">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13,2</w:t>
            </w:r>
          </w:p>
        </w:tc>
      </w:tr>
    </w:tbl>
    <w:p w:rsidR="00B72585" w:rsidRPr="007F1D20" w:rsidRDefault="00B72585" w:rsidP="00B72585">
      <w:pPr>
        <w:tabs>
          <w:tab w:val="left" w:pos="0"/>
        </w:tabs>
        <w:spacing w:after="0" w:line="240" w:lineRule="auto"/>
        <w:rPr>
          <w:rFonts w:ascii="Times New Roman" w:eastAsia="Calibri" w:hAnsi="Times New Roman" w:cs="Times New Roman"/>
          <w:sz w:val="28"/>
          <w:szCs w:val="28"/>
          <w:lang w:val="uk-UA"/>
        </w:rPr>
      </w:pPr>
    </w:p>
    <w:p w:rsidR="00B72585" w:rsidRPr="007F1D20" w:rsidRDefault="00B72585" w:rsidP="00B72585">
      <w:pPr>
        <w:tabs>
          <w:tab w:val="left" w:pos="0"/>
        </w:tabs>
        <w:spacing w:after="0" w:line="240" w:lineRule="auto"/>
        <w:rPr>
          <w:rFonts w:ascii="Times New Roman" w:eastAsia="Calibri" w:hAnsi="Times New Roman" w:cs="Times New Roman"/>
          <w:sz w:val="28"/>
          <w:szCs w:val="28"/>
          <w:lang w:val="uk-UA"/>
        </w:rPr>
      </w:pPr>
    </w:p>
    <w:p w:rsidR="00B72585" w:rsidRPr="007F1D20" w:rsidRDefault="00B72585" w:rsidP="00B72585">
      <w:pPr>
        <w:tabs>
          <w:tab w:val="left" w:pos="0"/>
        </w:tabs>
        <w:spacing w:after="0" w:line="240" w:lineRule="auto"/>
        <w:rPr>
          <w:rFonts w:ascii="Times New Roman" w:eastAsia="Calibri" w:hAnsi="Times New Roman" w:cs="Times New Roman"/>
          <w:sz w:val="28"/>
          <w:szCs w:val="28"/>
          <w:lang w:val="uk-UA"/>
        </w:rPr>
      </w:pPr>
    </w:p>
    <w:p w:rsidR="00B72585" w:rsidRPr="007F1D20" w:rsidRDefault="00B72585" w:rsidP="00B72585">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В.о. г</w:t>
      </w:r>
      <w:r w:rsidRPr="007F1D20">
        <w:rPr>
          <w:rFonts w:ascii="Times New Roman" w:eastAsia="Calibri" w:hAnsi="Times New Roman" w:cs="Times New Roman"/>
          <w:b/>
          <w:sz w:val="28"/>
          <w:szCs w:val="28"/>
          <w:lang w:val="uk-UA"/>
        </w:rPr>
        <w:t>олов</w:t>
      </w:r>
      <w:r>
        <w:rPr>
          <w:rFonts w:ascii="Times New Roman" w:eastAsia="Calibri" w:hAnsi="Times New Roman" w:cs="Times New Roman"/>
          <w:b/>
          <w:sz w:val="28"/>
          <w:szCs w:val="28"/>
          <w:lang w:val="uk-UA"/>
        </w:rPr>
        <w:t>и</w:t>
      </w:r>
      <w:r w:rsidRPr="007F1D20">
        <w:rPr>
          <w:rFonts w:ascii="Times New Roman" w:eastAsia="Calibri" w:hAnsi="Times New Roman" w:cs="Times New Roman"/>
          <w:b/>
          <w:sz w:val="28"/>
          <w:szCs w:val="28"/>
          <w:lang w:val="uk-UA"/>
        </w:rPr>
        <w:t xml:space="preserve">  Профспілки </w:t>
      </w:r>
      <w:r w:rsidRPr="007F1D20">
        <w:rPr>
          <w:rFonts w:ascii="Times New Roman" w:eastAsia="Calibri" w:hAnsi="Times New Roman" w:cs="Times New Roman"/>
          <w:b/>
          <w:sz w:val="28"/>
          <w:szCs w:val="28"/>
          <w:lang w:val="uk-UA"/>
        </w:rPr>
        <w:tab/>
      </w:r>
      <w:r w:rsidRPr="007F1D20">
        <w:rPr>
          <w:rFonts w:ascii="Times New Roman" w:eastAsia="Calibri" w:hAnsi="Times New Roman" w:cs="Times New Roman"/>
          <w:b/>
          <w:sz w:val="28"/>
          <w:szCs w:val="28"/>
          <w:lang w:val="uk-UA"/>
        </w:rPr>
        <w:tab/>
      </w:r>
      <w:r w:rsidRPr="007F1D20">
        <w:rPr>
          <w:rFonts w:ascii="Times New Roman" w:eastAsia="Calibri" w:hAnsi="Times New Roman" w:cs="Times New Roman"/>
          <w:b/>
          <w:sz w:val="28"/>
          <w:szCs w:val="28"/>
          <w:lang w:val="uk-UA"/>
        </w:rPr>
        <w:tab/>
      </w:r>
      <w:r w:rsidRPr="007F1D20">
        <w:rPr>
          <w:rFonts w:ascii="Times New Roman" w:eastAsia="Calibri" w:hAnsi="Times New Roman" w:cs="Times New Roman"/>
          <w:b/>
          <w:sz w:val="28"/>
          <w:szCs w:val="28"/>
          <w:lang w:val="uk-UA"/>
        </w:rPr>
        <w:tab/>
        <w:t xml:space="preserve">    </w:t>
      </w:r>
      <w:r w:rsidRPr="007F1D20">
        <w:rPr>
          <w:rFonts w:ascii="Times New Roman" w:eastAsia="Calibri" w:hAnsi="Times New Roman" w:cs="Times New Roman"/>
          <w:b/>
          <w:sz w:val="28"/>
          <w:szCs w:val="28"/>
          <w:lang w:val="uk-UA"/>
        </w:rPr>
        <w:tab/>
      </w:r>
      <w:r>
        <w:rPr>
          <w:rFonts w:ascii="Times New Roman" w:eastAsia="Calibri" w:hAnsi="Times New Roman" w:cs="Times New Roman"/>
          <w:b/>
          <w:sz w:val="28"/>
          <w:szCs w:val="28"/>
          <w:lang w:val="uk-UA"/>
        </w:rPr>
        <w:t>Наталія ТИТАРЕНКО</w:t>
      </w:r>
    </w:p>
    <w:p w:rsidR="00B72585" w:rsidRPr="007F1D20" w:rsidRDefault="00B72585" w:rsidP="00B72585">
      <w:pPr>
        <w:rPr>
          <w:lang w:val="uk-UA"/>
        </w:rPr>
      </w:pPr>
    </w:p>
    <w:p w:rsidR="00B72585" w:rsidRDefault="00B72585" w:rsidP="00151780">
      <w:pPr>
        <w:spacing w:after="0" w:line="240" w:lineRule="auto"/>
        <w:rPr>
          <w:rFonts w:ascii="Times New Roman" w:eastAsia="Times New Roman" w:hAnsi="Times New Roman" w:cs="Times New Roman"/>
          <w:sz w:val="20"/>
          <w:szCs w:val="20"/>
          <w:lang w:val="uk-UA" w:eastAsia="ru-RU"/>
        </w:rPr>
      </w:pPr>
    </w:p>
    <w:p w:rsidR="00671A8D" w:rsidRDefault="00671A8D" w:rsidP="00151780">
      <w:pPr>
        <w:spacing w:after="0" w:line="240" w:lineRule="auto"/>
        <w:rPr>
          <w:rFonts w:ascii="Times New Roman" w:eastAsia="Times New Roman" w:hAnsi="Times New Roman" w:cs="Times New Roman"/>
          <w:sz w:val="20"/>
          <w:szCs w:val="20"/>
          <w:lang w:val="uk-UA" w:eastAsia="ru-RU"/>
        </w:rPr>
      </w:pPr>
    </w:p>
    <w:p w:rsidR="00671A8D" w:rsidRDefault="00671A8D" w:rsidP="00151780">
      <w:pPr>
        <w:spacing w:after="0" w:line="240" w:lineRule="auto"/>
        <w:rPr>
          <w:rFonts w:ascii="Times New Roman" w:eastAsia="Times New Roman" w:hAnsi="Times New Roman" w:cs="Times New Roman"/>
          <w:sz w:val="20"/>
          <w:szCs w:val="20"/>
          <w:lang w:val="uk-UA" w:eastAsia="ru-RU"/>
        </w:rPr>
      </w:pPr>
    </w:p>
    <w:p w:rsidR="00671A8D" w:rsidRDefault="00671A8D" w:rsidP="00151780">
      <w:pPr>
        <w:spacing w:after="0" w:line="240" w:lineRule="auto"/>
        <w:rPr>
          <w:rFonts w:ascii="Times New Roman" w:eastAsia="Times New Roman" w:hAnsi="Times New Roman" w:cs="Times New Roman"/>
          <w:sz w:val="20"/>
          <w:szCs w:val="20"/>
          <w:lang w:val="uk-UA" w:eastAsia="ru-RU"/>
        </w:rPr>
      </w:pPr>
    </w:p>
    <w:p w:rsidR="00671A8D" w:rsidRDefault="00671A8D" w:rsidP="00151780">
      <w:pPr>
        <w:spacing w:after="0" w:line="240" w:lineRule="auto"/>
        <w:rPr>
          <w:rFonts w:ascii="Times New Roman" w:eastAsia="Times New Roman" w:hAnsi="Times New Roman" w:cs="Times New Roman"/>
          <w:sz w:val="20"/>
          <w:szCs w:val="20"/>
          <w:lang w:val="uk-UA" w:eastAsia="ru-RU"/>
        </w:rPr>
      </w:pPr>
    </w:p>
    <w:p w:rsidR="00671A8D" w:rsidRDefault="00671A8D" w:rsidP="00151780">
      <w:pPr>
        <w:spacing w:after="0" w:line="240" w:lineRule="auto"/>
        <w:rPr>
          <w:rFonts w:ascii="Times New Roman" w:eastAsia="Times New Roman" w:hAnsi="Times New Roman" w:cs="Times New Roman"/>
          <w:sz w:val="20"/>
          <w:szCs w:val="20"/>
          <w:lang w:val="uk-UA" w:eastAsia="ru-RU"/>
        </w:rPr>
      </w:pPr>
    </w:p>
    <w:p w:rsidR="00671A8D" w:rsidRDefault="00671A8D" w:rsidP="00151780">
      <w:pPr>
        <w:spacing w:after="0" w:line="240" w:lineRule="auto"/>
        <w:rPr>
          <w:rFonts w:ascii="Times New Roman" w:eastAsia="Times New Roman" w:hAnsi="Times New Roman" w:cs="Times New Roman"/>
          <w:sz w:val="20"/>
          <w:szCs w:val="20"/>
          <w:lang w:val="uk-UA" w:eastAsia="ru-RU"/>
        </w:rPr>
      </w:pPr>
    </w:p>
    <w:p w:rsidR="00671A8D" w:rsidRDefault="00671A8D" w:rsidP="00151780">
      <w:pPr>
        <w:spacing w:after="0" w:line="240" w:lineRule="auto"/>
        <w:rPr>
          <w:rFonts w:ascii="Times New Roman" w:eastAsia="Times New Roman" w:hAnsi="Times New Roman" w:cs="Times New Roman"/>
          <w:sz w:val="20"/>
          <w:szCs w:val="20"/>
          <w:lang w:val="uk-UA" w:eastAsia="ru-RU"/>
        </w:rPr>
      </w:pPr>
    </w:p>
    <w:p w:rsidR="00671A8D" w:rsidRDefault="00671A8D" w:rsidP="00151780">
      <w:pPr>
        <w:spacing w:after="0" w:line="240" w:lineRule="auto"/>
        <w:rPr>
          <w:rFonts w:ascii="Times New Roman" w:eastAsia="Times New Roman" w:hAnsi="Times New Roman" w:cs="Times New Roman"/>
          <w:sz w:val="20"/>
          <w:szCs w:val="20"/>
          <w:lang w:val="uk-UA" w:eastAsia="ru-RU"/>
        </w:rPr>
      </w:pPr>
    </w:p>
    <w:p w:rsidR="00671A8D" w:rsidRDefault="00671A8D" w:rsidP="00151780">
      <w:pPr>
        <w:spacing w:after="0" w:line="240" w:lineRule="auto"/>
        <w:rPr>
          <w:rFonts w:ascii="Times New Roman" w:eastAsia="Times New Roman" w:hAnsi="Times New Roman" w:cs="Times New Roman"/>
          <w:sz w:val="20"/>
          <w:szCs w:val="20"/>
          <w:lang w:val="uk-UA" w:eastAsia="ru-RU"/>
        </w:rPr>
      </w:pPr>
    </w:p>
    <w:p w:rsidR="00671A8D" w:rsidRDefault="00671A8D" w:rsidP="00151780">
      <w:pPr>
        <w:spacing w:after="0" w:line="240" w:lineRule="auto"/>
        <w:rPr>
          <w:rFonts w:ascii="Times New Roman" w:eastAsia="Times New Roman" w:hAnsi="Times New Roman" w:cs="Times New Roman"/>
          <w:sz w:val="20"/>
          <w:szCs w:val="20"/>
          <w:lang w:val="uk-UA" w:eastAsia="ru-RU"/>
        </w:rPr>
      </w:pPr>
    </w:p>
    <w:p w:rsidR="00671A8D" w:rsidRPr="00E46384" w:rsidRDefault="00671A8D" w:rsidP="00671A8D">
      <w:pPr>
        <w:spacing w:after="0" w:line="240" w:lineRule="auto"/>
        <w:jc w:val="center"/>
        <w:rPr>
          <w:rFonts w:ascii="Times New Roman" w:hAnsi="Times New Roman"/>
          <w:b/>
          <w:sz w:val="28"/>
          <w:szCs w:val="28"/>
          <w:lang w:val="uk-UA"/>
        </w:rPr>
      </w:pPr>
      <w:r>
        <w:rPr>
          <w:rFonts w:ascii="Times New Roman" w:eastAsia="Times New Roman" w:hAnsi="Times New Roman" w:cs="Times New Roman"/>
          <w:b/>
          <w:sz w:val="28"/>
          <w:szCs w:val="28"/>
          <w:lang w:val="uk-UA" w:eastAsia="ru-RU"/>
        </w:rPr>
        <w:t>4</w:t>
      </w:r>
      <w:r w:rsidRPr="00AE3D3C">
        <w:rPr>
          <w:rFonts w:ascii="Times New Roman" w:eastAsia="Times New Roman" w:hAnsi="Times New Roman" w:cs="Times New Roman"/>
          <w:b/>
          <w:sz w:val="28"/>
          <w:szCs w:val="28"/>
          <w:lang w:val="uk-UA" w:eastAsia="ru-RU"/>
        </w:rPr>
        <w:t xml:space="preserve">.1  </w:t>
      </w:r>
      <w:r w:rsidRPr="00E46384">
        <w:rPr>
          <w:rFonts w:ascii="Times New Roman" w:hAnsi="Times New Roman"/>
          <w:b/>
          <w:sz w:val="28"/>
          <w:szCs w:val="28"/>
          <w:lang w:val="uk-UA"/>
        </w:rPr>
        <w:t xml:space="preserve">Про затвердження постанов президії, прийнятих </w:t>
      </w:r>
    </w:p>
    <w:p w:rsidR="00671A8D" w:rsidRPr="00E46384" w:rsidRDefault="00671A8D" w:rsidP="00671A8D">
      <w:pPr>
        <w:spacing w:after="0" w:line="240" w:lineRule="auto"/>
        <w:jc w:val="center"/>
        <w:rPr>
          <w:rFonts w:ascii="Times New Roman" w:hAnsi="Times New Roman"/>
          <w:b/>
          <w:sz w:val="28"/>
          <w:szCs w:val="28"/>
          <w:lang w:val="uk-UA"/>
        </w:rPr>
      </w:pPr>
      <w:r w:rsidRPr="00E46384">
        <w:rPr>
          <w:rFonts w:ascii="Times New Roman" w:hAnsi="Times New Roman"/>
          <w:b/>
          <w:sz w:val="28"/>
          <w:szCs w:val="28"/>
          <w:lang w:val="uk-UA"/>
        </w:rPr>
        <w:t xml:space="preserve">опитувальним голосуванням </w:t>
      </w:r>
    </w:p>
    <w:p w:rsidR="00671A8D" w:rsidRPr="00130B1A" w:rsidRDefault="00671A8D" w:rsidP="00671A8D">
      <w:pPr>
        <w:spacing w:after="0" w:line="240" w:lineRule="auto"/>
        <w:jc w:val="center"/>
        <w:rPr>
          <w:rFonts w:ascii="Times New Roman" w:eastAsia="Times New Roman" w:hAnsi="Times New Roman" w:cs="Times New Roman"/>
          <w:b/>
          <w:sz w:val="28"/>
          <w:szCs w:val="28"/>
          <w:lang w:val="uk-UA" w:eastAsia="ru-RU"/>
        </w:rPr>
      </w:pPr>
      <w:r w:rsidRPr="00130B1A">
        <w:rPr>
          <w:rFonts w:ascii="Times New Roman" w:eastAsia="Calibri" w:hAnsi="Times New Roman" w:cs="Times New Roman"/>
          <w:b/>
          <w:sz w:val="28"/>
          <w:szCs w:val="28"/>
          <w:lang w:val="uk-UA"/>
        </w:rPr>
        <w:t>з 26.03.2021  по 09.06.2021</w:t>
      </w:r>
    </w:p>
    <w:p w:rsidR="00671A8D" w:rsidRPr="00AE3D3C" w:rsidRDefault="00671A8D" w:rsidP="00671A8D">
      <w:pPr>
        <w:spacing w:after="0" w:line="240" w:lineRule="auto"/>
        <w:jc w:val="center"/>
        <w:rPr>
          <w:rFonts w:ascii="Times New Roman" w:eastAsia="Times New Roman" w:hAnsi="Times New Roman" w:cs="Times New Roman"/>
          <w:b/>
          <w:sz w:val="28"/>
          <w:szCs w:val="28"/>
          <w:lang w:val="uk-UA" w:eastAsia="ru-RU"/>
        </w:rPr>
      </w:pPr>
    </w:p>
    <w:tbl>
      <w:tblPr>
        <w:tblStyle w:val="a5"/>
        <w:tblW w:w="0" w:type="auto"/>
        <w:tblLayout w:type="fixed"/>
        <w:tblLook w:val="04A0" w:firstRow="1" w:lastRow="0" w:firstColumn="1" w:lastColumn="0" w:noHBand="0" w:noVBand="1"/>
      </w:tblPr>
      <w:tblGrid>
        <w:gridCol w:w="638"/>
        <w:gridCol w:w="4177"/>
        <w:gridCol w:w="992"/>
        <w:gridCol w:w="851"/>
        <w:gridCol w:w="708"/>
        <w:gridCol w:w="709"/>
        <w:gridCol w:w="1269"/>
      </w:tblGrid>
      <w:tr w:rsidR="00671A8D" w:rsidTr="00D458C6">
        <w:trPr>
          <w:trHeight w:val="390"/>
        </w:trPr>
        <w:tc>
          <w:tcPr>
            <w:tcW w:w="638" w:type="dxa"/>
            <w:vMerge w:val="restart"/>
          </w:tcPr>
          <w:p w:rsidR="00671A8D" w:rsidRPr="00E36749" w:rsidRDefault="00671A8D" w:rsidP="00D458C6">
            <w:pPr>
              <w:jc w:val="both"/>
              <w:rPr>
                <w:sz w:val="28"/>
                <w:szCs w:val="28"/>
                <w:lang w:val="uk-UA"/>
              </w:rPr>
            </w:pPr>
            <w:r w:rsidRPr="00E36749">
              <w:rPr>
                <w:sz w:val="28"/>
                <w:szCs w:val="28"/>
                <w:lang w:val="uk-UA"/>
              </w:rPr>
              <w:t>№ п/п</w:t>
            </w:r>
          </w:p>
        </w:tc>
        <w:tc>
          <w:tcPr>
            <w:tcW w:w="4177" w:type="dxa"/>
            <w:vMerge w:val="restart"/>
          </w:tcPr>
          <w:p w:rsidR="00671A8D" w:rsidRPr="00E36749" w:rsidRDefault="00671A8D" w:rsidP="00D458C6">
            <w:pPr>
              <w:jc w:val="center"/>
              <w:rPr>
                <w:sz w:val="28"/>
                <w:szCs w:val="28"/>
                <w:lang w:val="uk-UA"/>
              </w:rPr>
            </w:pPr>
            <w:r w:rsidRPr="00E36749">
              <w:rPr>
                <w:sz w:val="28"/>
                <w:szCs w:val="28"/>
                <w:lang w:val="uk-UA"/>
              </w:rPr>
              <w:t>Назва постанови</w:t>
            </w:r>
          </w:p>
        </w:tc>
        <w:tc>
          <w:tcPr>
            <w:tcW w:w="4529" w:type="dxa"/>
            <w:gridSpan w:val="5"/>
          </w:tcPr>
          <w:p w:rsidR="00671A8D" w:rsidRPr="00E36749" w:rsidRDefault="00671A8D" w:rsidP="00D458C6">
            <w:pPr>
              <w:jc w:val="center"/>
              <w:rPr>
                <w:sz w:val="28"/>
                <w:szCs w:val="28"/>
                <w:lang w:val="uk-UA"/>
              </w:rPr>
            </w:pPr>
            <w:r w:rsidRPr="00E36749">
              <w:rPr>
                <w:sz w:val="28"/>
                <w:szCs w:val="28"/>
                <w:lang w:val="uk-UA"/>
              </w:rPr>
              <w:t>Результат голосування</w:t>
            </w:r>
          </w:p>
        </w:tc>
      </w:tr>
      <w:tr w:rsidR="00671A8D" w:rsidTr="00671A8D">
        <w:trPr>
          <w:cantSplit/>
          <w:trHeight w:val="1134"/>
        </w:trPr>
        <w:tc>
          <w:tcPr>
            <w:tcW w:w="638" w:type="dxa"/>
            <w:vMerge/>
          </w:tcPr>
          <w:p w:rsidR="00671A8D" w:rsidRPr="00E36749" w:rsidRDefault="00671A8D" w:rsidP="00671A8D">
            <w:pPr>
              <w:jc w:val="both"/>
              <w:rPr>
                <w:sz w:val="28"/>
                <w:szCs w:val="28"/>
                <w:lang w:val="uk-UA"/>
              </w:rPr>
            </w:pPr>
          </w:p>
        </w:tc>
        <w:tc>
          <w:tcPr>
            <w:tcW w:w="4177" w:type="dxa"/>
            <w:vMerge/>
          </w:tcPr>
          <w:p w:rsidR="00671A8D" w:rsidRPr="00E36749" w:rsidRDefault="00671A8D" w:rsidP="00671A8D">
            <w:pPr>
              <w:jc w:val="center"/>
              <w:rPr>
                <w:sz w:val="28"/>
                <w:szCs w:val="28"/>
                <w:lang w:val="uk-UA"/>
              </w:rPr>
            </w:pPr>
          </w:p>
        </w:tc>
        <w:tc>
          <w:tcPr>
            <w:tcW w:w="992" w:type="dxa"/>
            <w:textDirection w:val="btLr"/>
          </w:tcPr>
          <w:p w:rsidR="00671A8D" w:rsidRPr="00A46691" w:rsidRDefault="00671A8D" w:rsidP="00671A8D">
            <w:pPr>
              <w:ind w:left="113" w:right="113"/>
              <w:jc w:val="center"/>
              <w:rPr>
                <w:lang w:val="uk-UA"/>
              </w:rPr>
            </w:pPr>
            <w:r>
              <w:rPr>
                <w:lang w:val="uk-UA"/>
              </w:rPr>
              <w:t xml:space="preserve">Приймали участь у </w:t>
            </w:r>
            <w:proofErr w:type="spellStart"/>
            <w:r>
              <w:rPr>
                <w:lang w:val="uk-UA"/>
              </w:rPr>
              <w:t>голосуван</w:t>
            </w:r>
            <w:proofErr w:type="spellEnd"/>
            <w:r>
              <w:rPr>
                <w:lang w:val="uk-UA"/>
              </w:rPr>
              <w:t>.</w:t>
            </w:r>
          </w:p>
        </w:tc>
        <w:tc>
          <w:tcPr>
            <w:tcW w:w="851" w:type="dxa"/>
            <w:textDirection w:val="btLr"/>
          </w:tcPr>
          <w:p w:rsidR="00671A8D" w:rsidRPr="00A46691" w:rsidRDefault="00671A8D" w:rsidP="00671A8D">
            <w:pPr>
              <w:ind w:left="113" w:right="113"/>
              <w:jc w:val="center"/>
              <w:rPr>
                <w:lang w:val="uk-UA"/>
              </w:rPr>
            </w:pPr>
            <w:r w:rsidRPr="00A46691">
              <w:rPr>
                <w:lang w:val="uk-UA"/>
              </w:rPr>
              <w:t>«за»</w:t>
            </w:r>
          </w:p>
        </w:tc>
        <w:tc>
          <w:tcPr>
            <w:tcW w:w="708" w:type="dxa"/>
            <w:textDirection w:val="btLr"/>
          </w:tcPr>
          <w:p w:rsidR="00671A8D" w:rsidRPr="00A46691" w:rsidRDefault="00671A8D" w:rsidP="00671A8D">
            <w:pPr>
              <w:ind w:left="113" w:right="113"/>
              <w:jc w:val="center"/>
              <w:rPr>
                <w:lang w:val="uk-UA"/>
              </w:rPr>
            </w:pPr>
            <w:r w:rsidRPr="00A46691">
              <w:rPr>
                <w:lang w:val="uk-UA"/>
              </w:rPr>
              <w:t>«проти»</w:t>
            </w:r>
          </w:p>
        </w:tc>
        <w:tc>
          <w:tcPr>
            <w:tcW w:w="709" w:type="dxa"/>
            <w:textDirection w:val="btLr"/>
          </w:tcPr>
          <w:p w:rsidR="00671A8D" w:rsidRDefault="00671A8D" w:rsidP="00671A8D">
            <w:pPr>
              <w:jc w:val="center"/>
              <w:rPr>
                <w:lang w:val="uk-UA"/>
              </w:rPr>
            </w:pPr>
            <w:r>
              <w:rPr>
                <w:lang w:val="uk-UA"/>
              </w:rPr>
              <w:t>«утри-</w:t>
            </w:r>
          </w:p>
          <w:p w:rsidR="00671A8D" w:rsidRPr="00EF0FB8" w:rsidRDefault="00671A8D" w:rsidP="00671A8D">
            <w:pPr>
              <w:jc w:val="center"/>
              <w:rPr>
                <w:lang w:val="uk-UA"/>
              </w:rPr>
            </w:pPr>
            <w:r w:rsidRPr="00EF0FB8">
              <w:rPr>
                <w:lang w:val="uk-UA"/>
              </w:rPr>
              <w:t>мався»</w:t>
            </w:r>
          </w:p>
        </w:tc>
        <w:tc>
          <w:tcPr>
            <w:tcW w:w="1269" w:type="dxa"/>
          </w:tcPr>
          <w:p w:rsidR="00671A8D" w:rsidRDefault="00671A8D" w:rsidP="00671A8D">
            <w:pPr>
              <w:rPr>
                <w:sz w:val="28"/>
                <w:szCs w:val="28"/>
                <w:lang w:val="uk-UA"/>
              </w:rPr>
            </w:pPr>
          </w:p>
          <w:p w:rsidR="00671A8D" w:rsidRPr="00E36749" w:rsidRDefault="00671A8D" w:rsidP="00671A8D">
            <w:pPr>
              <w:rPr>
                <w:sz w:val="28"/>
                <w:szCs w:val="28"/>
                <w:lang w:val="uk-UA"/>
              </w:rPr>
            </w:pPr>
          </w:p>
        </w:tc>
      </w:tr>
      <w:tr w:rsidR="00671A8D" w:rsidTr="00671A8D">
        <w:tc>
          <w:tcPr>
            <w:tcW w:w="638" w:type="dxa"/>
          </w:tcPr>
          <w:p w:rsidR="00671A8D" w:rsidRPr="00E36749" w:rsidRDefault="00671A8D" w:rsidP="00671A8D">
            <w:pPr>
              <w:jc w:val="both"/>
              <w:rPr>
                <w:sz w:val="28"/>
                <w:szCs w:val="28"/>
                <w:lang w:val="uk-UA"/>
              </w:rPr>
            </w:pPr>
            <w:r>
              <w:rPr>
                <w:sz w:val="28"/>
                <w:szCs w:val="28"/>
                <w:lang w:val="uk-UA"/>
              </w:rPr>
              <w:t>1</w:t>
            </w:r>
            <w:r w:rsidRPr="00E36749">
              <w:rPr>
                <w:sz w:val="28"/>
                <w:szCs w:val="28"/>
                <w:lang w:val="uk-UA"/>
              </w:rPr>
              <w:t>.</w:t>
            </w:r>
          </w:p>
        </w:tc>
        <w:tc>
          <w:tcPr>
            <w:tcW w:w="4177" w:type="dxa"/>
          </w:tcPr>
          <w:p w:rsidR="00671A8D" w:rsidRPr="00E36749" w:rsidRDefault="00671A8D" w:rsidP="00671A8D">
            <w:pPr>
              <w:jc w:val="both"/>
              <w:rPr>
                <w:sz w:val="28"/>
                <w:szCs w:val="28"/>
                <w:lang w:val="uk-UA"/>
              </w:rPr>
            </w:pPr>
            <w:r w:rsidRPr="00E36749">
              <w:rPr>
                <w:sz w:val="28"/>
                <w:szCs w:val="28"/>
                <w:lang w:val="uk-UA"/>
              </w:rPr>
              <w:t xml:space="preserve">Про </w:t>
            </w:r>
            <w:r>
              <w:rPr>
                <w:sz w:val="28"/>
                <w:szCs w:val="28"/>
                <w:lang w:val="uk-UA"/>
              </w:rPr>
              <w:t xml:space="preserve">надання </w:t>
            </w:r>
            <w:r w:rsidRPr="00E36749">
              <w:rPr>
                <w:sz w:val="28"/>
                <w:szCs w:val="28"/>
                <w:lang w:val="uk-UA"/>
              </w:rPr>
              <w:t>грошов</w:t>
            </w:r>
            <w:r>
              <w:rPr>
                <w:sz w:val="28"/>
                <w:szCs w:val="28"/>
                <w:lang w:val="uk-UA"/>
              </w:rPr>
              <w:t>ої</w:t>
            </w:r>
            <w:r w:rsidRPr="00E36749">
              <w:rPr>
                <w:sz w:val="28"/>
                <w:szCs w:val="28"/>
                <w:lang w:val="uk-UA"/>
              </w:rPr>
              <w:t xml:space="preserve"> виплат</w:t>
            </w:r>
            <w:r>
              <w:rPr>
                <w:sz w:val="28"/>
                <w:szCs w:val="28"/>
                <w:lang w:val="uk-UA"/>
              </w:rPr>
              <w:t>и</w:t>
            </w:r>
            <w:r w:rsidRPr="00E36749">
              <w:rPr>
                <w:sz w:val="28"/>
                <w:szCs w:val="28"/>
                <w:lang w:val="uk-UA"/>
              </w:rPr>
              <w:t xml:space="preserve"> (</w:t>
            </w:r>
            <w:r>
              <w:rPr>
                <w:sz w:val="28"/>
                <w:szCs w:val="28"/>
                <w:lang w:val="uk-UA"/>
              </w:rPr>
              <w:t>допомоги</w:t>
            </w:r>
            <w:r w:rsidRPr="00E36749">
              <w:rPr>
                <w:sz w:val="28"/>
                <w:szCs w:val="28"/>
                <w:lang w:val="uk-UA"/>
              </w:rPr>
              <w:t xml:space="preserve">), від </w:t>
            </w:r>
            <w:r>
              <w:rPr>
                <w:sz w:val="28"/>
                <w:szCs w:val="28"/>
                <w:lang w:val="uk-UA"/>
              </w:rPr>
              <w:t>13</w:t>
            </w:r>
            <w:r w:rsidRPr="00E36749">
              <w:rPr>
                <w:sz w:val="28"/>
                <w:szCs w:val="28"/>
                <w:lang w:val="uk-UA"/>
              </w:rPr>
              <w:t>.</w:t>
            </w:r>
            <w:r>
              <w:rPr>
                <w:sz w:val="28"/>
                <w:szCs w:val="28"/>
                <w:lang w:val="uk-UA"/>
              </w:rPr>
              <w:t>04</w:t>
            </w:r>
            <w:r w:rsidRPr="00E36749">
              <w:rPr>
                <w:sz w:val="28"/>
                <w:szCs w:val="28"/>
                <w:lang w:val="uk-UA"/>
              </w:rPr>
              <w:t>.20</w:t>
            </w:r>
            <w:r>
              <w:rPr>
                <w:sz w:val="28"/>
                <w:szCs w:val="28"/>
                <w:lang w:val="uk-UA"/>
              </w:rPr>
              <w:t>2</w:t>
            </w:r>
            <w:r w:rsidRPr="00E36749">
              <w:rPr>
                <w:sz w:val="28"/>
                <w:szCs w:val="28"/>
                <w:lang w:val="uk-UA"/>
              </w:rPr>
              <w:t>1 № П-</w:t>
            </w:r>
            <w:r>
              <w:rPr>
                <w:sz w:val="28"/>
                <w:szCs w:val="28"/>
                <w:lang w:val="uk-UA"/>
              </w:rPr>
              <w:t>02-1о-г</w:t>
            </w:r>
          </w:p>
        </w:tc>
        <w:tc>
          <w:tcPr>
            <w:tcW w:w="992" w:type="dxa"/>
          </w:tcPr>
          <w:p w:rsidR="00671A8D" w:rsidRPr="00E36749" w:rsidRDefault="00671A8D" w:rsidP="00671A8D">
            <w:pPr>
              <w:jc w:val="center"/>
              <w:rPr>
                <w:sz w:val="28"/>
                <w:szCs w:val="28"/>
                <w:lang w:val="uk-UA"/>
              </w:rPr>
            </w:pPr>
            <w:r>
              <w:rPr>
                <w:sz w:val="28"/>
                <w:szCs w:val="28"/>
                <w:lang w:val="uk-UA"/>
              </w:rPr>
              <w:t>20</w:t>
            </w:r>
          </w:p>
        </w:tc>
        <w:tc>
          <w:tcPr>
            <w:tcW w:w="851" w:type="dxa"/>
          </w:tcPr>
          <w:p w:rsidR="00671A8D" w:rsidRPr="00E36749" w:rsidRDefault="00671A8D" w:rsidP="00671A8D">
            <w:pPr>
              <w:jc w:val="center"/>
              <w:rPr>
                <w:sz w:val="28"/>
                <w:szCs w:val="28"/>
                <w:lang w:val="uk-UA"/>
              </w:rPr>
            </w:pPr>
            <w:r>
              <w:rPr>
                <w:sz w:val="28"/>
                <w:szCs w:val="28"/>
                <w:lang w:val="uk-UA"/>
              </w:rPr>
              <w:t>20</w:t>
            </w:r>
          </w:p>
        </w:tc>
        <w:tc>
          <w:tcPr>
            <w:tcW w:w="708" w:type="dxa"/>
          </w:tcPr>
          <w:p w:rsidR="00671A8D" w:rsidRPr="00E36749" w:rsidRDefault="00671A8D" w:rsidP="00671A8D">
            <w:pPr>
              <w:jc w:val="center"/>
              <w:rPr>
                <w:sz w:val="28"/>
                <w:szCs w:val="28"/>
                <w:lang w:val="uk-UA"/>
              </w:rPr>
            </w:pPr>
          </w:p>
        </w:tc>
        <w:tc>
          <w:tcPr>
            <w:tcW w:w="709" w:type="dxa"/>
          </w:tcPr>
          <w:p w:rsidR="00671A8D" w:rsidRPr="00E36749" w:rsidRDefault="00671A8D" w:rsidP="00671A8D">
            <w:pPr>
              <w:jc w:val="center"/>
              <w:rPr>
                <w:sz w:val="28"/>
                <w:szCs w:val="28"/>
                <w:lang w:val="uk-UA"/>
              </w:rPr>
            </w:pPr>
          </w:p>
        </w:tc>
        <w:tc>
          <w:tcPr>
            <w:tcW w:w="1269" w:type="dxa"/>
          </w:tcPr>
          <w:p w:rsidR="00671A8D" w:rsidRDefault="00671A8D" w:rsidP="00671A8D">
            <w:r w:rsidRPr="00967974">
              <w:rPr>
                <w:lang w:val="uk-UA"/>
              </w:rPr>
              <w:t>прийнята</w:t>
            </w:r>
          </w:p>
        </w:tc>
      </w:tr>
      <w:tr w:rsidR="00671A8D" w:rsidTr="00671A8D">
        <w:tc>
          <w:tcPr>
            <w:tcW w:w="638" w:type="dxa"/>
          </w:tcPr>
          <w:p w:rsidR="00671A8D" w:rsidRPr="00E36749" w:rsidRDefault="00671A8D" w:rsidP="00671A8D">
            <w:pPr>
              <w:jc w:val="both"/>
              <w:rPr>
                <w:sz w:val="28"/>
                <w:szCs w:val="28"/>
                <w:lang w:val="uk-UA"/>
              </w:rPr>
            </w:pPr>
            <w:r>
              <w:rPr>
                <w:sz w:val="28"/>
                <w:szCs w:val="28"/>
                <w:lang w:val="uk-UA"/>
              </w:rPr>
              <w:t>2</w:t>
            </w:r>
            <w:r w:rsidRPr="00E36749">
              <w:rPr>
                <w:sz w:val="28"/>
                <w:szCs w:val="28"/>
                <w:lang w:val="uk-UA"/>
              </w:rPr>
              <w:t>.</w:t>
            </w:r>
          </w:p>
        </w:tc>
        <w:tc>
          <w:tcPr>
            <w:tcW w:w="4177" w:type="dxa"/>
          </w:tcPr>
          <w:p w:rsidR="00671A8D" w:rsidRPr="00E36749" w:rsidRDefault="00671A8D" w:rsidP="00671A8D">
            <w:pPr>
              <w:jc w:val="both"/>
              <w:rPr>
                <w:sz w:val="28"/>
                <w:szCs w:val="28"/>
                <w:lang w:val="uk-UA"/>
              </w:rPr>
            </w:pPr>
            <w:r w:rsidRPr="00E36749">
              <w:rPr>
                <w:sz w:val="28"/>
                <w:szCs w:val="28"/>
                <w:lang w:val="uk-UA"/>
              </w:rPr>
              <w:t xml:space="preserve">Про нагородження відзнаками Профспілки, від </w:t>
            </w:r>
            <w:r>
              <w:rPr>
                <w:sz w:val="28"/>
                <w:szCs w:val="28"/>
                <w:lang w:val="uk-UA"/>
              </w:rPr>
              <w:t>26</w:t>
            </w:r>
            <w:r w:rsidRPr="00E36749">
              <w:rPr>
                <w:sz w:val="28"/>
                <w:szCs w:val="28"/>
                <w:lang w:val="uk-UA"/>
              </w:rPr>
              <w:t>.</w:t>
            </w:r>
            <w:r>
              <w:rPr>
                <w:sz w:val="28"/>
                <w:szCs w:val="28"/>
                <w:lang w:val="uk-UA"/>
              </w:rPr>
              <w:t>04</w:t>
            </w:r>
            <w:r w:rsidRPr="00E36749">
              <w:rPr>
                <w:sz w:val="28"/>
                <w:szCs w:val="28"/>
                <w:lang w:val="uk-UA"/>
              </w:rPr>
              <w:t>.20</w:t>
            </w:r>
            <w:r>
              <w:rPr>
                <w:sz w:val="28"/>
                <w:szCs w:val="28"/>
                <w:lang w:val="uk-UA"/>
              </w:rPr>
              <w:t>2</w:t>
            </w:r>
            <w:r w:rsidRPr="00E36749">
              <w:rPr>
                <w:sz w:val="28"/>
                <w:szCs w:val="28"/>
                <w:lang w:val="uk-UA"/>
              </w:rPr>
              <w:t>1 № П-</w:t>
            </w:r>
            <w:r>
              <w:rPr>
                <w:sz w:val="28"/>
                <w:szCs w:val="28"/>
                <w:lang w:val="uk-UA"/>
              </w:rPr>
              <w:t>02-2о-н</w:t>
            </w:r>
          </w:p>
        </w:tc>
        <w:tc>
          <w:tcPr>
            <w:tcW w:w="992" w:type="dxa"/>
          </w:tcPr>
          <w:p w:rsidR="00671A8D" w:rsidRPr="00E36749" w:rsidRDefault="00671A8D" w:rsidP="00671A8D">
            <w:pPr>
              <w:jc w:val="center"/>
              <w:rPr>
                <w:sz w:val="28"/>
                <w:szCs w:val="28"/>
                <w:lang w:val="uk-UA"/>
              </w:rPr>
            </w:pPr>
            <w:r>
              <w:rPr>
                <w:sz w:val="28"/>
                <w:szCs w:val="28"/>
                <w:lang w:val="uk-UA"/>
              </w:rPr>
              <w:t>21</w:t>
            </w:r>
          </w:p>
        </w:tc>
        <w:tc>
          <w:tcPr>
            <w:tcW w:w="851" w:type="dxa"/>
          </w:tcPr>
          <w:p w:rsidR="00671A8D" w:rsidRPr="00E36749" w:rsidRDefault="00671A8D" w:rsidP="00671A8D">
            <w:pPr>
              <w:jc w:val="center"/>
              <w:rPr>
                <w:sz w:val="28"/>
                <w:szCs w:val="28"/>
                <w:lang w:val="uk-UA"/>
              </w:rPr>
            </w:pPr>
            <w:r>
              <w:rPr>
                <w:sz w:val="28"/>
                <w:szCs w:val="28"/>
                <w:lang w:val="uk-UA"/>
              </w:rPr>
              <w:t>21</w:t>
            </w:r>
          </w:p>
        </w:tc>
        <w:tc>
          <w:tcPr>
            <w:tcW w:w="708" w:type="dxa"/>
          </w:tcPr>
          <w:p w:rsidR="00671A8D" w:rsidRPr="00E36749" w:rsidRDefault="00671A8D" w:rsidP="00671A8D">
            <w:pPr>
              <w:jc w:val="center"/>
              <w:rPr>
                <w:sz w:val="28"/>
                <w:szCs w:val="28"/>
                <w:lang w:val="uk-UA"/>
              </w:rPr>
            </w:pPr>
          </w:p>
        </w:tc>
        <w:tc>
          <w:tcPr>
            <w:tcW w:w="709" w:type="dxa"/>
          </w:tcPr>
          <w:p w:rsidR="00671A8D" w:rsidRPr="00E36749" w:rsidRDefault="00671A8D" w:rsidP="00671A8D">
            <w:pPr>
              <w:jc w:val="center"/>
              <w:rPr>
                <w:sz w:val="28"/>
                <w:szCs w:val="28"/>
                <w:lang w:val="uk-UA"/>
              </w:rPr>
            </w:pPr>
          </w:p>
        </w:tc>
        <w:tc>
          <w:tcPr>
            <w:tcW w:w="1269" w:type="dxa"/>
          </w:tcPr>
          <w:p w:rsidR="00671A8D" w:rsidRDefault="00671A8D" w:rsidP="00671A8D">
            <w:r w:rsidRPr="00967974">
              <w:rPr>
                <w:lang w:val="uk-UA"/>
              </w:rPr>
              <w:t>прийнята</w:t>
            </w:r>
          </w:p>
        </w:tc>
      </w:tr>
      <w:tr w:rsidR="00671A8D" w:rsidTr="00671A8D">
        <w:tc>
          <w:tcPr>
            <w:tcW w:w="638" w:type="dxa"/>
          </w:tcPr>
          <w:p w:rsidR="00671A8D" w:rsidRPr="00E36749" w:rsidRDefault="00671A8D" w:rsidP="00671A8D">
            <w:pPr>
              <w:jc w:val="both"/>
              <w:rPr>
                <w:sz w:val="28"/>
                <w:szCs w:val="28"/>
                <w:lang w:val="uk-UA"/>
              </w:rPr>
            </w:pPr>
            <w:r>
              <w:rPr>
                <w:sz w:val="28"/>
                <w:szCs w:val="28"/>
                <w:lang w:val="uk-UA"/>
              </w:rPr>
              <w:t>3</w:t>
            </w:r>
            <w:r w:rsidRPr="00E36749">
              <w:rPr>
                <w:sz w:val="28"/>
                <w:szCs w:val="28"/>
                <w:lang w:val="uk-UA"/>
              </w:rPr>
              <w:t>.</w:t>
            </w:r>
          </w:p>
        </w:tc>
        <w:tc>
          <w:tcPr>
            <w:tcW w:w="4177" w:type="dxa"/>
          </w:tcPr>
          <w:p w:rsidR="00671A8D" w:rsidRPr="00E36749" w:rsidRDefault="00671A8D" w:rsidP="00671A8D">
            <w:pPr>
              <w:jc w:val="both"/>
              <w:rPr>
                <w:sz w:val="28"/>
                <w:szCs w:val="28"/>
                <w:lang w:val="uk-UA"/>
              </w:rPr>
            </w:pPr>
            <w:r w:rsidRPr="00E36749">
              <w:rPr>
                <w:sz w:val="28"/>
                <w:szCs w:val="28"/>
                <w:lang w:val="uk-UA"/>
              </w:rPr>
              <w:t>Про нагородження відзнаками Профспілки</w:t>
            </w:r>
            <w:r>
              <w:rPr>
                <w:sz w:val="28"/>
                <w:szCs w:val="28"/>
                <w:lang w:val="uk-UA"/>
              </w:rPr>
              <w:t xml:space="preserve"> до 90-річчя Профспілки</w:t>
            </w:r>
            <w:r w:rsidRPr="00E36749">
              <w:rPr>
                <w:sz w:val="28"/>
                <w:szCs w:val="28"/>
                <w:lang w:val="uk-UA"/>
              </w:rPr>
              <w:t xml:space="preserve">, від </w:t>
            </w:r>
            <w:r>
              <w:rPr>
                <w:sz w:val="28"/>
                <w:szCs w:val="28"/>
                <w:lang w:val="uk-UA"/>
              </w:rPr>
              <w:t>31</w:t>
            </w:r>
            <w:r w:rsidRPr="00E36749">
              <w:rPr>
                <w:sz w:val="28"/>
                <w:szCs w:val="28"/>
                <w:lang w:val="uk-UA"/>
              </w:rPr>
              <w:t>.</w:t>
            </w:r>
            <w:r>
              <w:rPr>
                <w:sz w:val="28"/>
                <w:szCs w:val="28"/>
                <w:lang w:val="uk-UA"/>
              </w:rPr>
              <w:t>05</w:t>
            </w:r>
            <w:r w:rsidRPr="00E36749">
              <w:rPr>
                <w:sz w:val="28"/>
                <w:szCs w:val="28"/>
                <w:lang w:val="uk-UA"/>
              </w:rPr>
              <w:t>.20</w:t>
            </w:r>
            <w:r>
              <w:rPr>
                <w:sz w:val="28"/>
                <w:szCs w:val="28"/>
                <w:lang w:val="uk-UA"/>
              </w:rPr>
              <w:t>2</w:t>
            </w:r>
            <w:r w:rsidRPr="00E36749">
              <w:rPr>
                <w:sz w:val="28"/>
                <w:szCs w:val="28"/>
                <w:lang w:val="uk-UA"/>
              </w:rPr>
              <w:t>1 № П-</w:t>
            </w:r>
            <w:r>
              <w:rPr>
                <w:sz w:val="28"/>
                <w:szCs w:val="28"/>
                <w:lang w:val="uk-UA"/>
              </w:rPr>
              <w:t>02-3о-н</w:t>
            </w:r>
          </w:p>
        </w:tc>
        <w:tc>
          <w:tcPr>
            <w:tcW w:w="992" w:type="dxa"/>
          </w:tcPr>
          <w:p w:rsidR="00671A8D" w:rsidRPr="00E36749" w:rsidRDefault="00671A8D" w:rsidP="00671A8D">
            <w:pPr>
              <w:jc w:val="center"/>
              <w:rPr>
                <w:sz w:val="28"/>
                <w:szCs w:val="28"/>
                <w:lang w:val="uk-UA"/>
              </w:rPr>
            </w:pPr>
            <w:r>
              <w:rPr>
                <w:sz w:val="28"/>
                <w:szCs w:val="28"/>
                <w:lang w:val="uk-UA"/>
              </w:rPr>
              <w:t>23</w:t>
            </w:r>
          </w:p>
        </w:tc>
        <w:tc>
          <w:tcPr>
            <w:tcW w:w="851" w:type="dxa"/>
          </w:tcPr>
          <w:p w:rsidR="00671A8D" w:rsidRPr="00E36749" w:rsidRDefault="00671A8D" w:rsidP="00671A8D">
            <w:pPr>
              <w:jc w:val="center"/>
              <w:rPr>
                <w:sz w:val="28"/>
                <w:szCs w:val="28"/>
                <w:lang w:val="uk-UA"/>
              </w:rPr>
            </w:pPr>
            <w:r>
              <w:rPr>
                <w:sz w:val="28"/>
                <w:szCs w:val="28"/>
                <w:lang w:val="uk-UA"/>
              </w:rPr>
              <w:t>23</w:t>
            </w:r>
          </w:p>
        </w:tc>
        <w:tc>
          <w:tcPr>
            <w:tcW w:w="708" w:type="dxa"/>
          </w:tcPr>
          <w:p w:rsidR="00671A8D" w:rsidRPr="00E36749" w:rsidRDefault="00671A8D" w:rsidP="00671A8D">
            <w:pPr>
              <w:jc w:val="center"/>
              <w:rPr>
                <w:sz w:val="28"/>
                <w:szCs w:val="28"/>
                <w:lang w:val="uk-UA"/>
              </w:rPr>
            </w:pPr>
          </w:p>
        </w:tc>
        <w:tc>
          <w:tcPr>
            <w:tcW w:w="709" w:type="dxa"/>
          </w:tcPr>
          <w:p w:rsidR="00671A8D" w:rsidRPr="00E36749" w:rsidRDefault="00671A8D" w:rsidP="00671A8D">
            <w:pPr>
              <w:jc w:val="center"/>
              <w:rPr>
                <w:sz w:val="28"/>
                <w:szCs w:val="28"/>
                <w:lang w:val="uk-UA"/>
              </w:rPr>
            </w:pPr>
          </w:p>
        </w:tc>
        <w:tc>
          <w:tcPr>
            <w:tcW w:w="1269" w:type="dxa"/>
          </w:tcPr>
          <w:p w:rsidR="00671A8D" w:rsidRDefault="00671A8D" w:rsidP="00671A8D">
            <w:r w:rsidRPr="00967974">
              <w:rPr>
                <w:lang w:val="uk-UA"/>
              </w:rPr>
              <w:t>прийнята</w:t>
            </w:r>
          </w:p>
        </w:tc>
      </w:tr>
      <w:tr w:rsidR="00671A8D" w:rsidTr="00671A8D">
        <w:tc>
          <w:tcPr>
            <w:tcW w:w="638" w:type="dxa"/>
          </w:tcPr>
          <w:p w:rsidR="00671A8D" w:rsidRPr="00E36749" w:rsidRDefault="00671A8D" w:rsidP="00671A8D">
            <w:pPr>
              <w:jc w:val="both"/>
              <w:rPr>
                <w:sz w:val="28"/>
                <w:szCs w:val="28"/>
                <w:lang w:val="uk-UA"/>
              </w:rPr>
            </w:pPr>
            <w:r>
              <w:rPr>
                <w:sz w:val="28"/>
                <w:szCs w:val="28"/>
                <w:lang w:val="uk-UA"/>
              </w:rPr>
              <w:t>4</w:t>
            </w:r>
            <w:r w:rsidRPr="00E36749">
              <w:rPr>
                <w:sz w:val="28"/>
                <w:szCs w:val="28"/>
                <w:lang w:val="uk-UA"/>
              </w:rPr>
              <w:t>.</w:t>
            </w:r>
          </w:p>
        </w:tc>
        <w:tc>
          <w:tcPr>
            <w:tcW w:w="4177" w:type="dxa"/>
          </w:tcPr>
          <w:p w:rsidR="00671A8D" w:rsidRPr="00E36749" w:rsidRDefault="00671A8D" w:rsidP="00671A8D">
            <w:pPr>
              <w:jc w:val="both"/>
              <w:rPr>
                <w:sz w:val="28"/>
                <w:szCs w:val="28"/>
                <w:lang w:val="uk-UA"/>
              </w:rPr>
            </w:pPr>
            <w:r w:rsidRPr="00E36749">
              <w:rPr>
                <w:sz w:val="28"/>
                <w:szCs w:val="28"/>
                <w:lang w:val="uk-UA"/>
              </w:rPr>
              <w:t xml:space="preserve">Про </w:t>
            </w:r>
            <w:r>
              <w:rPr>
                <w:sz w:val="28"/>
                <w:szCs w:val="28"/>
                <w:lang w:val="uk-UA"/>
              </w:rPr>
              <w:t>клопотання щодо нагородження відзнаками ФПУ</w:t>
            </w:r>
            <w:r w:rsidRPr="00E36749">
              <w:rPr>
                <w:sz w:val="28"/>
                <w:szCs w:val="28"/>
                <w:lang w:val="uk-UA"/>
              </w:rPr>
              <w:t xml:space="preserve">, від </w:t>
            </w:r>
            <w:r>
              <w:rPr>
                <w:sz w:val="28"/>
                <w:szCs w:val="28"/>
                <w:lang w:val="uk-UA"/>
              </w:rPr>
              <w:t>31</w:t>
            </w:r>
            <w:r w:rsidRPr="00E36749">
              <w:rPr>
                <w:sz w:val="28"/>
                <w:szCs w:val="28"/>
                <w:lang w:val="uk-UA"/>
              </w:rPr>
              <w:t>.</w:t>
            </w:r>
            <w:r>
              <w:rPr>
                <w:sz w:val="28"/>
                <w:szCs w:val="28"/>
                <w:lang w:val="uk-UA"/>
              </w:rPr>
              <w:t>05</w:t>
            </w:r>
            <w:r w:rsidRPr="00E36749">
              <w:rPr>
                <w:sz w:val="28"/>
                <w:szCs w:val="28"/>
                <w:lang w:val="uk-UA"/>
              </w:rPr>
              <w:t>.20</w:t>
            </w:r>
            <w:r>
              <w:rPr>
                <w:sz w:val="28"/>
                <w:szCs w:val="28"/>
                <w:lang w:val="uk-UA"/>
              </w:rPr>
              <w:t>2</w:t>
            </w:r>
            <w:r w:rsidRPr="00E36749">
              <w:rPr>
                <w:sz w:val="28"/>
                <w:szCs w:val="28"/>
                <w:lang w:val="uk-UA"/>
              </w:rPr>
              <w:t>1 № П-</w:t>
            </w:r>
            <w:r>
              <w:rPr>
                <w:sz w:val="28"/>
                <w:szCs w:val="28"/>
                <w:lang w:val="uk-UA"/>
              </w:rPr>
              <w:t>02-4о-к</w:t>
            </w:r>
          </w:p>
        </w:tc>
        <w:tc>
          <w:tcPr>
            <w:tcW w:w="992" w:type="dxa"/>
          </w:tcPr>
          <w:p w:rsidR="00671A8D" w:rsidRPr="00E36749" w:rsidRDefault="00671A8D" w:rsidP="00671A8D">
            <w:pPr>
              <w:jc w:val="center"/>
              <w:rPr>
                <w:sz w:val="28"/>
                <w:szCs w:val="28"/>
                <w:lang w:val="uk-UA"/>
              </w:rPr>
            </w:pPr>
            <w:r>
              <w:rPr>
                <w:sz w:val="28"/>
                <w:szCs w:val="28"/>
                <w:lang w:val="uk-UA"/>
              </w:rPr>
              <w:t>17</w:t>
            </w:r>
            <w:bookmarkStart w:id="0" w:name="_GoBack"/>
            <w:bookmarkEnd w:id="0"/>
          </w:p>
        </w:tc>
        <w:tc>
          <w:tcPr>
            <w:tcW w:w="851" w:type="dxa"/>
          </w:tcPr>
          <w:p w:rsidR="00671A8D" w:rsidRPr="00E36749" w:rsidRDefault="00671A8D" w:rsidP="00671A8D">
            <w:pPr>
              <w:jc w:val="center"/>
              <w:rPr>
                <w:sz w:val="28"/>
                <w:szCs w:val="28"/>
                <w:lang w:val="uk-UA"/>
              </w:rPr>
            </w:pPr>
            <w:r>
              <w:rPr>
                <w:sz w:val="28"/>
                <w:szCs w:val="28"/>
                <w:lang w:val="uk-UA"/>
              </w:rPr>
              <w:t>17</w:t>
            </w:r>
          </w:p>
        </w:tc>
        <w:tc>
          <w:tcPr>
            <w:tcW w:w="708" w:type="dxa"/>
          </w:tcPr>
          <w:p w:rsidR="00671A8D" w:rsidRPr="00E36749" w:rsidRDefault="00671A8D" w:rsidP="00671A8D">
            <w:pPr>
              <w:jc w:val="center"/>
              <w:rPr>
                <w:sz w:val="28"/>
                <w:szCs w:val="28"/>
                <w:lang w:val="uk-UA"/>
              </w:rPr>
            </w:pPr>
          </w:p>
        </w:tc>
        <w:tc>
          <w:tcPr>
            <w:tcW w:w="709" w:type="dxa"/>
          </w:tcPr>
          <w:p w:rsidR="00671A8D" w:rsidRPr="00E36749" w:rsidRDefault="00671A8D" w:rsidP="00671A8D">
            <w:pPr>
              <w:jc w:val="center"/>
              <w:rPr>
                <w:sz w:val="28"/>
                <w:szCs w:val="28"/>
                <w:lang w:val="uk-UA"/>
              </w:rPr>
            </w:pPr>
          </w:p>
        </w:tc>
        <w:tc>
          <w:tcPr>
            <w:tcW w:w="1269" w:type="dxa"/>
          </w:tcPr>
          <w:p w:rsidR="00671A8D" w:rsidRDefault="00671A8D" w:rsidP="00671A8D">
            <w:r w:rsidRPr="00967974">
              <w:rPr>
                <w:lang w:val="uk-UA"/>
              </w:rPr>
              <w:t>прийнята</w:t>
            </w:r>
          </w:p>
        </w:tc>
      </w:tr>
    </w:tbl>
    <w:p w:rsidR="00671A8D" w:rsidRPr="00151780" w:rsidRDefault="00671A8D" w:rsidP="00151780">
      <w:pPr>
        <w:spacing w:after="0" w:line="240" w:lineRule="auto"/>
        <w:rPr>
          <w:rFonts w:ascii="Times New Roman" w:eastAsia="Times New Roman" w:hAnsi="Times New Roman" w:cs="Times New Roman"/>
          <w:sz w:val="20"/>
          <w:szCs w:val="20"/>
          <w:lang w:val="uk-UA" w:eastAsia="ru-RU"/>
        </w:rPr>
      </w:pPr>
    </w:p>
    <w:p w:rsidR="005E4715" w:rsidRDefault="005E4715" w:rsidP="00E46384">
      <w:pPr>
        <w:spacing w:after="0" w:line="240" w:lineRule="auto"/>
        <w:jc w:val="center"/>
        <w:rPr>
          <w:rFonts w:ascii="Times New Roman" w:eastAsia="Times New Roman" w:hAnsi="Times New Roman" w:cs="Times New Roman"/>
          <w:b/>
          <w:sz w:val="28"/>
          <w:szCs w:val="28"/>
          <w:lang w:val="uk-UA" w:eastAsia="ru-RU"/>
        </w:rPr>
      </w:pPr>
    </w:p>
    <w:p w:rsidR="005E4715" w:rsidRDefault="005E4715" w:rsidP="00E46384">
      <w:pPr>
        <w:spacing w:after="0" w:line="240" w:lineRule="auto"/>
        <w:jc w:val="center"/>
        <w:rPr>
          <w:rFonts w:ascii="Times New Roman" w:eastAsia="Times New Roman" w:hAnsi="Times New Roman" w:cs="Times New Roman"/>
          <w:b/>
          <w:sz w:val="28"/>
          <w:szCs w:val="28"/>
          <w:lang w:val="uk-UA" w:eastAsia="ru-RU"/>
        </w:rPr>
      </w:pPr>
    </w:p>
    <w:p w:rsidR="005E4715" w:rsidRDefault="005E4715" w:rsidP="00E46384">
      <w:pPr>
        <w:spacing w:after="0" w:line="240" w:lineRule="auto"/>
        <w:jc w:val="center"/>
        <w:rPr>
          <w:rFonts w:ascii="Times New Roman" w:eastAsia="Times New Roman" w:hAnsi="Times New Roman" w:cs="Times New Roman"/>
          <w:b/>
          <w:sz w:val="28"/>
          <w:szCs w:val="28"/>
          <w:lang w:val="uk-UA" w:eastAsia="ru-RU"/>
        </w:rPr>
      </w:pPr>
    </w:p>
    <w:p w:rsidR="005E4715" w:rsidRDefault="005E4715" w:rsidP="00E46384">
      <w:pPr>
        <w:spacing w:after="0" w:line="240" w:lineRule="auto"/>
        <w:jc w:val="center"/>
        <w:rPr>
          <w:rFonts w:ascii="Times New Roman" w:eastAsia="Times New Roman" w:hAnsi="Times New Roman" w:cs="Times New Roman"/>
          <w:b/>
          <w:sz w:val="28"/>
          <w:szCs w:val="28"/>
          <w:lang w:val="uk-UA" w:eastAsia="ru-RU"/>
        </w:rPr>
      </w:pPr>
    </w:p>
    <w:p w:rsidR="005E4715" w:rsidRDefault="005E4715" w:rsidP="00E46384">
      <w:pPr>
        <w:spacing w:after="0" w:line="240" w:lineRule="auto"/>
        <w:jc w:val="center"/>
        <w:rPr>
          <w:rFonts w:ascii="Times New Roman" w:eastAsia="Times New Roman" w:hAnsi="Times New Roman" w:cs="Times New Roman"/>
          <w:b/>
          <w:sz w:val="28"/>
          <w:szCs w:val="28"/>
          <w:lang w:val="uk-UA" w:eastAsia="ru-RU"/>
        </w:rPr>
      </w:pPr>
    </w:p>
    <w:p w:rsidR="005E4715" w:rsidRDefault="005E4715" w:rsidP="00E46384">
      <w:pPr>
        <w:spacing w:after="0" w:line="240" w:lineRule="auto"/>
        <w:jc w:val="center"/>
        <w:rPr>
          <w:rFonts w:ascii="Times New Roman" w:eastAsia="Times New Roman" w:hAnsi="Times New Roman" w:cs="Times New Roman"/>
          <w:b/>
          <w:sz w:val="28"/>
          <w:szCs w:val="28"/>
          <w:lang w:val="uk-UA" w:eastAsia="ru-RU"/>
        </w:rPr>
      </w:pPr>
    </w:p>
    <w:sectPr w:rsidR="005E4715" w:rsidSect="00A62DD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2A4" w:rsidRDefault="008502A4">
      <w:pPr>
        <w:spacing w:after="0" w:line="240" w:lineRule="auto"/>
      </w:pPr>
      <w:r>
        <w:separator/>
      </w:r>
    </w:p>
  </w:endnote>
  <w:endnote w:type="continuationSeparator" w:id="0">
    <w:p w:rsidR="008502A4" w:rsidRDefault="00850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D34" w:rsidRDefault="00854D34">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D34" w:rsidRDefault="00854D34">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D34" w:rsidRDefault="00854D3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2A4" w:rsidRDefault="008502A4">
      <w:pPr>
        <w:spacing w:after="0" w:line="240" w:lineRule="auto"/>
      </w:pPr>
      <w:r>
        <w:separator/>
      </w:r>
    </w:p>
  </w:footnote>
  <w:footnote w:type="continuationSeparator" w:id="0">
    <w:p w:rsidR="008502A4" w:rsidRDefault="00850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D34" w:rsidRDefault="00854D3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D34" w:rsidRDefault="00854D3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D34" w:rsidRDefault="00854D3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463A"/>
    <w:multiLevelType w:val="hybridMultilevel"/>
    <w:tmpl w:val="607AA1E0"/>
    <w:lvl w:ilvl="0" w:tplc="8070C85E">
      <w:start w:val="1"/>
      <w:numFmt w:val="decimal"/>
      <w:lvlText w:val="%1."/>
      <w:lvlJc w:val="left"/>
      <w:pPr>
        <w:ind w:left="2186" w:hanging="13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B43620E"/>
    <w:multiLevelType w:val="hybridMultilevel"/>
    <w:tmpl w:val="CC0EAF60"/>
    <w:lvl w:ilvl="0" w:tplc="85BC0CD6">
      <w:start w:val="1"/>
      <w:numFmt w:val="decimal"/>
      <w:lvlText w:val="%1."/>
      <w:lvlJc w:val="left"/>
      <w:pPr>
        <w:ind w:left="106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0945848"/>
    <w:multiLevelType w:val="hybridMultilevel"/>
    <w:tmpl w:val="2EC83DE0"/>
    <w:lvl w:ilvl="0" w:tplc="D04C8F20">
      <w:start w:val="3"/>
      <w:numFmt w:val="bullet"/>
      <w:lvlText w:val="-"/>
      <w:lvlJc w:val="left"/>
      <w:pPr>
        <w:ind w:left="1648" w:hanging="360"/>
      </w:pPr>
      <w:rPr>
        <w:rFonts w:ascii="Times New Roman" w:eastAsia="Times New Roman" w:hAnsi="Times New Roman" w:cs="Times New Roman"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3" w15:restartNumberingAfterBreak="0">
    <w:nsid w:val="44BD5302"/>
    <w:multiLevelType w:val="hybridMultilevel"/>
    <w:tmpl w:val="717AC7F4"/>
    <w:lvl w:ilvl="0" w:tplc="F9607638">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4" w15:restartNumberingAfterBreak="0">
    <w:nsid w:val="48F4003E"/>
    <w:multiLevelType w:val="hybridMultilevel"/>
    <w:tmpl w:val="053C27C6"/>
    <w:lvl w:ilvl="0" w:tplc="F960763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6B782FFC"/>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B805C22"/>
    <w:multiLevelType w:val="multilevel"/>
    <w:tmpl w:val="507AC266"/>
    <w:lvl w:ilvl="0">
      <w:start w:val="1"/>
      <w:numFmt w:val="decimal"/>
      <w:lvlText w:val="%1."/>
      <w:lvlJc w:val="left"/>
      <w:pPr>
        <w:ind w:left="1211"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5749" w:hanging="1800"/>
      </w:pPr>
      <w:rPr>
        <w:rFonts w:hint="default"/>
      </w:rPr>
    </w:lvl>
  </w:abstractNum>
  <w:abstractNum w:abstractNumId="7" w15:restartNumberingAfterBreak="0">
    <w:nsid w:val="7E445075"/>
    <w:multiLevelType w:val="hybridMultilevel"/>
    <w:tmpl w:val="145096A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2E5"/>
    <w:rsid w:val="0000325B"/>
    <w:rsid w:val="00011785"/>
    <w:rsid w:val="000125D1"/>
    <w:rsid w:val="0008597D"/>
    <w:rsid w:val="001002E5"/>
    <w:rsid w:val="00100AF4"/>
    <w:rsid w:val="00114CDC"/>
    <w:rsid w:val="00130B1A"/>
    <w:rsid w:val="001321C0"/>
    <w:rsid w:val="001371AC"/>
    <w:rsid w:val="00151780"/>
    <w:rsid w:val="00164F45"/>
    <w:rsid w:val="00176B7F"/>
    <w:rsid w:val="001C4C5A"/>
    <w:rsid w:val="0024578D"/>
    <w:rsid w:val="002640C6"/>
    <w:rsid w:val="002F7712"/>
    <w:rsid w:val="00357986"/>
    <w:rsid w:val="0036625F"/>
    <w:rsid w:val="003B24C0"/>
    <w:rsid w:val="003F1434"/>
    <w:rsid w:val="004A0976"/>
    <w:rsid w:val="004D7B0B"/>
    <w:rsid w:val="004E0A56"/>
    <w:rsid w:val="004E710E"/>
    <w:rsid w:val="00512782"/>
    <w:rsid w:val="00524616"/>
    <w:rsid w:val="005B58BE"/>
    <w:rsid w:val="005E4715"/>
    <w:rsid w:val="00671A8D"/>
    <w:rsid w:val="007A7605"/>
    <w:rsid w:val="007C4FF8"/>
    <w:rsid w:val="007F15AC"/>
    <w:rsid w:val="00820271"/>
    <w:rsid w:val="008502A4"/>
    <w:rsid w:val="00854D34"/>
    <w:rsid w:val="00870061"/>
    <w:rsid w:val="00895AB1"/>
    <w:rsid w:val="008C3F68"/>
    <w:rsid w:val="00921F3E"/>
    <w:rsid w:val="0096556F"/>
    <w:rsid w:val="00965D12"/>
    <w:rsid w:val="00991667"/>
    <w:rsid w:val="009A74E0"/>
    <w:rsid w:val="009B6B18"/>
    <w:rsid w:val="009B76C9"/>
    <w:rsid w:val="00A22161"/>
    <w:rsid w:val="00A34500"/>
    <w:rsid w:val="00A62DD5"/>
    <w:rsid w:val="00AA1E9F"/>
    <w:rsid w:val="00AD4CE2"/>
    <w:rsid w:val="00AE3D3C"/>
    <w:rsid w:val="00B200E9"/>
    <w:rsid w:val="00B233CF"/>
    <w:rsid w:val="00B55CA4"/>
    <w:rsid w:val="00B61AB0"/>
    <w:rsid w:val="00B72585"/>
    <w:rsid w:val="00B81AFB"/>
    <w:rsid w:val="00BB102F"/>
    <w:rsid w:val="00BF1F36"/>
    <w:rsid w:val="00BF7714"/>
    <w:rsid w:val="00C503E0"/>
    <w:rsid w:val="00C5074D"/>
    <w:rsid w:val="00C65558"/>
    <w:rsid w:val="00CE3EA4"/>
    <w:rsid w:val="00D423DF"/>
    <w:rsid w:val="00D57577"/>
    <w:rsid w:val="00D577ED"/>
    <w:rsid w:val="00D75BF1"/>
    <w:rsid w:val="00D818CA"/>
    <w:rsid w:val="00DA2890"/>
    <w:rsid w:val="00E37CE2"/>
    <w:rsid w:val="00E445D4"/>
    <w:rsid w:val="00E46384"/>
    <w:rsid w:val="00E5011C"/>
    <w:rsid w:val="00E5398E"/>
    <w:rsid w:val="00E80152"/>
    <w:rsid w:val="00E96E13"/>
    <w:rsid w:val="00EA379A"/>
    <w:rsid w:val="00EB00BC"/>
    <w:rsid w:val="00EB3042"/>
    <w:rsid w:val="00EB5F17"/>
    <w:rsid w:val="00EE4A0B"/>
    <w:rsid w:val="00EF2829"/>
    <w:rsid w:val="00F047FB"/>
    <w:rsid w:val="00F35174"/>
    <w:rsid w:val="00F922B3"/>
    <w:rsid w:val="00FC1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FB468"/>
  <w15:docId w15:val="{69AF0C02-2B7F-44C3-8361-8C3EB8E9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2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02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002E5"/>
    <w:pPr>
      <w:ind w:left="720"/>
      <w:contextualSpacing/>
    </w:pPr>
    <w:rPr>
      <w:rFonts w:ascii="Calibri" w:eastAsia="Times New Roman" w:hAnsi="Calibri" w:cs="Times New Roman"/>
    </w:rPr>
  </w:style>
  <w:style w:type="table" w:styleId="a5">
    <w:name w:val="Table Grid"/>
    <w:basedOn w:val="a1"/>
    <w:uiPriority w:val="59"/>
    <w:rsid w:val="00A62D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F15AC"/>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7F15AC"/>
    <w:rPr>
      <w:rFonts w:ascii="Segoe UI" w:hAnsi="Segoe UI" w:cs="Segoe UI"/>
      <w:sz w:val="18"/>
      <w:szCs w:val="18"/>
    </w:rPr>
  </w:style>
  <w:style w:type="table" w:customStyle="1" w:styleId="1">
    <w:name w:val="Сітка таблиці1"/>
    <w:basedOn w:val="a1"/>
    <w:next w:val="a5"/>
    <w:rsid w:val="001517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72585"/>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B72585"/>
  </w:style>
  <w:style w:type="paragraph" w:styleId="aa">
    <w:name w:val="footer"/>
    <w:basedOn w:val="a"/>
    <w:link w:val="ab"/>
    <w:uiPriority w:val="99"/>
    <w:unhideWhenUsed/>
    <w:rsid w:val="00B72585"/>
    <w:pPr>
      <w:tabs>
        <w:tab w:val="center" w:pos="4677"/>
        <w:tab w:val="right" w:pos="9355"/>
      </w:tabs>
      <w:spacing w:after="0" w:line="240" w:lineRule="auto"/>
    </w:pPr>
  </w:style>
  <w:style w:type="character" w:customStyle="1" w:styleId="ab">
    <w:name w:val="Нижній колонтитул Знак"/>
    <w:basedOn w:val="a0"/>
    <w:link w:val="aa"/>
    <w:uiPriority w:val="99"/>
    <w:rsid w:val="00B72585"/>
  </w:style>
  <w:style w:type="character" w:styleId="ac">
    <w:name w:val="Hyperlink"/>
    <w:basedOn w:val="a0"/>
    <w:uiPriority w:val="99"/>
    <w:unhideWhenUsed/>
    <w:rsid w:val="00F922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69755-13A0-4196-9387-2476C3B29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Pages>
  <Words>25172</Words>
  <Characters>14349</Characters>
  <Application>Microsoft Office Word</Application>
  <DocSecurity>0</DocSecurity>
  <Lines>119</Lines>
  <Paragraphs>78</Paragraphs>
  <ScaleCrop>false</ScaleCrop>
  <HeadingPairs>
    <vt:vector size="2" baseType="variant">
      <vt:variant>
        <vt:lpstr>Назва</vt:lpstr>
      </vt:variant>
      <vt:variant>
        <vt:i4>1</vt:i4>
      </vt:variant>
    </vt:vector>
  </HeadingPairs>
  <TitlesOfParts>
    <vt:vector size="1" baseType="lpstr">
      <vt:lpstr/>
    </vt:vector>
  </TitlesOfParts>
  <Company>Grizli777</Company>
  <LinksUpToDate>false</LinksUpToDate>
  <CharactersWithSpaces>39443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Katerina</cp:lastModifiedBy>
  <cp:revision>4</cp:revision>
  <cp:lastPrinted>2021-06-17T06:40:00Z</cp:lastPrinted>
  <dcterms:created xsi:type="dcterms:W3CDTF">2021-06-17T07:00:00Z</dcterms:created>
  <dcterms:modified xsi:type="dcterms:W3CDTF">2021-10-24T11:23:00Z</dcterms:modified>
</cp:coreProperties>
</file>